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12" w:rsidRPr="00DA67B3" w:rsidRDefault="00D50C12" w:rsidP="00D50C12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DA67B3">
        <w:rPr>
          <w:rFonts w:ascii="黑体" w:eastAsia="黑体" w:hAnsi="黑体" w:hint="eastAsia"/>
          <w:sz w:val="32"/>
          <w:szCs w:val="32"/>
        </w:rPr>
        <w:t>附件1</w:t>
      </w:r>
    </w:p>
    <w:p w:rsidR="00D50C12" w:rsidRDefault="00D50C12" w:rsidP="00D50C12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D50C12" w:rsidRDefault="00D50C12" w:rsidP="00D50C12">
      <w:pPr>
        <w:jc w:val="center"/>
        <w:rPr>
          <w:rFonts w:ascii="宋体" w:hAnsi="宋体" w:cs="黑体"/>
          <w:b/>
          <w:sz w:val="44"/>
          <w:szCs w:val="44"/>
          <w:shd w:val="clear" w:color="auto" w:fill="FFFFFF"/>
        </w:rPr>
      </w:pPr>
      <w:r>
        <w:rPr>
          <w:rFonts w:ascii="宋体" w:hAnsi="宋体" w:cs="黑体" w:hint="eastAsia"/>
          <w:b/>
          <w:sz w:val="44"/>
          <w:szCs w:val="44"/>
          <w:shd w:val="clear" w:color="auto" w:fill="FFFFFF"/>
        </w:rPr>
        <w:t>《大连商品交易所做市商管理办法》</w:t>
      </w:r>
    </w:p>
    <w:p w:rsidR="00D50C12" w:rsidRDefault="00D50C12" w:rsidP="00D50C12">
      <w:pPr>
        <w:jc w:val="center"/>
        <w:rPr>
          <w:rFonts w:ascii="宋体" w:hAnsi="宋体" w:cs="黑体"/>
          <w:b/>
          <w:sz w:val="44"/>
          <w:szCs w:val="44"/>
          <w:shd w:val="clear" w:color="auto" w:fill="FFFFFF"/>
        </w:rPr>
      </w:pPr>
      <w:r>
        <w:rPr>
          <w:rFonts w:ascii="宋体" w:hAnsi="宋体" w:cs="黑体" w:hint="eastAsia"/>
          <w:b/>
          <w:sz w:val="44"/>
          <w:szCs w:val="44"/>
          <w:shd w:val="clear" w:color="auto" w:fill="FFFFFF"/>
        </w:rPr>
        <w:t>修正案</w:t>
      </w:r>
    </w:p>
    <w:p w:rsidR="00D50C12" w:rsidRDefault="00D50C12" w:rsidP="00D50C12">
      <w:pPr>
        <w:ind w:firstLineChars="200" w:firstLine="640"/>
        <w:rPr>
          <w:rFonts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第六条 </w:t>
      </w:r>
      <w:r>
        <w:rPr>
          <w:rFonts w:eastAsia="仿宋_GB2312" w:cs="宋体"/>
          <w:color w:val="000000"/>
          <w:kern w:val="0"/>
          <w:sz w:val="32"/>
          <w:szCs w:val="32"/>
        </w:rPr>
        <w:t>……</w:t>
      </w:r>
    </w:p>
    <w:p w:rsidR="00D50C12" w:rsidRDefault="00D50C12" w:rsidP="00D50C1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（四）做市部门的岗位设置和职责规定，以及</w:t>
      </w:r>
      <w:r>
        <w:rPr>
          <w:rFonts w:ascii="仿宋_GB2312" w:eastAsia="仿宋_GB2312" w:hint="eastAsia"/>
          <w:dstrike/>
          <w:sz w:val="32"/>
          <w:szCs w:val="32"/>
        </w:rPr>
        <w:t>从事</w:t>
      </w:r>
      <w:r>
        <w:rPr>
          <w:rFonts w:ascii="仿宋_GB2312" w:eastAsia="仿宋_GB2312" w:hint="eastAsia"/>
          <w:sz w:val="32"/>
          <w:szCs w:val="32"/>
        </w:rPr>
        <w:t>做市</w:t>
      </w:r>
      <w:r>
        <w:rPr>
          <w:rFonts w:ascii="仿宋_GB2312" w:eastAsia="仿宋_GB2312" w:hint="eastAsia"/>
          <w:dstrike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负责人及相关人员的名单、履历；</w:t>
      </w:r>
    </w:p>
    <w:p w:rsidR="00D50C12" w:rsidRDefault="00D50C12" w:rsidP="00D50C12">
      <w:pPr>
        <w:ind w:firstLineChars="200" w:firstLine="640"/>
        <w:rPr>
          <w:rFonts w:eastAsia="仿宋_GB2312" w:cs="宋体"/>
          <w:color w:val="000000"/>
          <w:kern w:val="0"/>
          <w:sz w:val="32"/>
          <w:szCs w:val="32"/>
        </w:rPr>
      </w:pPr>
      <w:r>
        <w:rPr>
          <w:rFonts w:eastAsia="仿宋_GB2312" w:cs="宋体"/>
          <w:color w:val="000000"/>
          <w:kern w:val="0"/>
          <w:sz w:val="32"/>
          <w:szCs w:val="32"/>
        </w:rPr>
        <w:t>……</w:t>
      </w:r>
    </w:p>
    <w:p w:rsidR="00D50C12" w:rsidRDefault="00D50C12" w:rsidP="00D50C12">
      <w:pPr>
        <w:ind w:firstLineChars="200" w:firstLine="640"/>
        <w:rPr>
          <w:rFonts w:ascii="仿宋_GB2312" w:eastAsia="仿宋_GB2312"/>
          <w:sz w:val="32"/>
          <w:szCs w:val="32"/>
          <w:shd w:val="pct10" w:color="auto" w:fill="FFFFFF"/>
        </w:rPr>
      </w:pPr>
      <w:r>
        <w:rPr>
          <w:rFonts w:ascii="仿宋_GB2312" w:eastAsia="仿宋_GB2312" w:hint="eastAsia"/>
          <w:sz w:val="32"/>
          <w:szCs w:val="32"/>
        </w:rPr>
        <w:t xml:space="preserve">第十六条 </w:t>
      </w:r>
      <w:r>
        <w:rPr>
          <w:rFonts w:ascii="仿宋_GB2312" w:eastAsia="仿宋_GB2312" w:hint="eastAsia"/>
          <w:dstrike/>
          <w:sz w:val="32"/>
          <w:szCs w:val="32"/>
        </w:rPr>
        <w:t>做市商双边报价以限价方式申报，参与市场竞价。</w:t>
      </w:r>
      <w:r>
        <w:rPr>
          <w:rFonts w:ascii="仿宋_GB2312" w:eastAsia="仿宋_GB2312" w:hint="eastAsia"/>
          <w:sz w:val="32"/>
          <w:szCs w:val="32"/>
          <w:shd w:val="pct10" w:color="auto" w:fill="FFFFFF"/>
        </w:rPr>
        <w:t>做市商下达的所有交易指令均参与市场竞价。</w:t>
      </w:r>
    </w:p>
    <w:p w:rsidR="00D50C12" w:rsidRDefault="00D50C12" w:rsidP="00D50C12">
      <w:pPr>
        <w:ind w:firstLineChars="200" w:firstLine="640"/>
        <w:rPr>
          <w:rFonts w:ascii="仿宋_GB2312" w:eastAsia="仿宋_GB2312"/>
          <w:sz w:val="32"/>
          <w:szCs w:val="32"/>
          <w:shd w:val="pct10" w:color="auto" w:fill="FFFFFF"/>
        </w:rPr>
      </w:pPr>
      <w:r>
        <w:rPr>
          <w:rFonts w:ascii="仿宋_GB2312" w:eastAsia="仿宋_GB2312" w:hint="eastAsia"/>
          <w:sz w:val="32"/>
          <w:szCs w:val="32"/>
          <w:shd w:val="pct10" w:color="auto" w:fill="FFFFFF"/>
        </w:rPr>
        <w:t>做市商可以使用双边报价指令。双边报价指令是指对同一合约同时进行买卖申报的限价指令。对同一合约下达新的双边报价指令后，原双边报价指令的未成交申报自动撤销。</w:t>
      </w:r>
    </w:p>
    <w:p w:rsidR="00D50C12" w:rsidRDefault="00D50C12" w:rsidP="00D50C1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第十八条 根据协议约定和做市</w:t>
      </w:r>
      <w:r>
        <w:rPr>
          <w:rFonts w:ascii="仿宋_GB2312" w:eastAsia="仿宋_GB2312" w:hint="eastAsia"/>
          <w:dstrike/>
          <w:sz w:val="32"/>
          <w:szCs w:val="32"/>
        </w:rPr>
        <w:t>开展</w:t>
      </w:r>
      <w:r>
        <w:rPr>
          <w:rFonts w:ascii="仿宋_GB2312" w:eastAsia="仿宋_GB2312" w:hint="eastAsia"/>
          <w:sz w:val="32"/>
          <w:szCs w:val="32"/>
        </w:rPr>
        <w:t>情况，做市商可以享有交易手续费减收等权利。</w:t>
      </w:r>
    </w:p>
    <w:p w:rsidR="00D50C12" w:rsidRDefault="00D50C12" w:rsidP="00D50C12">
      <w:pPr>
        <w:ind w:firstLineChars="200" w:firstLine="640"/>
        <w:rPr>
          <w:rFonts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第二十条 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期货合约做市商报价义务免除的规定如下：</w:t>
      </w:r>
    </w:p>
    <w:p w:rsidR="00D50C12" w:rsidRDefault="00D50C12" w:rsidP="00D50C1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</w:p>
    <w:p w:rsidR="00D50C12" w:rsidRDefault="00D50C12" w:rsidP="00D50C1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报价义务免除的情形消失后，做市商应当继续履行相应的</w:t>
      </w:r>
      <w:r>
        <w:rPr>
          <w:rFonts w:ascii="仿宋_GB2312" w:eastAsia="仿宋_GB2312" w:hint="eastAsia"/>
          <w:dstrike/>
          <w:sz w:val="32"/>
          <w:szCs w:val="32"/>
        </w:rPr>
        <w:t>做市</w:t>
      </w:r>
      <w:r>
        <w:rPr>
          <w:rFonts w:ascii="仿宋_GB2312" w:eastAsia="仿宋_GB2312" w:hint="eastAsia"/>
          <w:sz w:val="32"/>
          <w:szCs w:val="32"/>
          <w:shd w:val="pct10" w:color="auto" w:fill="FFFFFF"/>
        </w:rPr>
        <w:t>报价</w:t>
      </w:r>
      <w:r>
        <w:rPr>
          <w:rFonts w:ascii="仿宋_GB2312" w:eastAsia="仿宋_GB2312" w:hint="eastAsia"/>
          <w:sz w:val="32"/>
          <w:szCs w:val="32"/>
        </w:rPr>
        <w:t>义务。</w:t>
      </w:r>
      <w:bookmarkStart w:id="0" w:name="_GoBack"/>
      <w:bookmarkEnd w:id="0"/>
    </w:p>
    <w:p w:rsidR="00D50C12" w:rsidRDefault="00D50C12" w:rsidP="00D50C12">
      <w:pPr>
        <w:ind w:firstLineChars="200" w:firstLine="640"/>
        <w:rPr>
          <w:rFonts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第二十一条 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期权合约做市商报价义务免除的规定如下：</w:t>
      </w:r>
    </w:p>
    <w:p w:rsidR="00D50C12" w:rsidRDefault="00D50C12" w:rsidP="00D50C1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</w:p>
    <w:p w:rsidR="00D50C12" w:rsidRDefault="00D50C12" w:rsidP="00D50C1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报价义务免除的情形消失后，做市商应当继续履行相应</w:t>
      </w:r>
      <w:r>
        <w:rPr>
          <w:rFonts w:ascii="仿宋_GB2312" w:eastAsia="仿宋_GB2312" w:hint="eastAsia"/>
          <w:sz w:val="32"/>
          <w:szCs w:val="32"/>
        </w:rPr>
        <w:lastRenderedPageBreak/>
        <w:t>的</w:t>
      </w:r>
      <w:r>
        <w:rPr>
          <w:rFonts w:ascii="仿宋_GB2312" w:eastAsia="仿宋_GB2312" w:hint="eastAsia"/>
          <w:dstrike/>
          <w:sz w:val="32"/>
          <w:szCs w:val="32"/>
        </w:rPr>
        <w:t>做市</w:t>
      </w:r>
      <w:r>
        <w:rPr>
          <w:rFonts w:ascii="仿宋_GB2312" w:eastAsia="仿宋_GB2312" w:hint="eastAsia"/>
          <w:sz w:val="32"/>
          <w:szCs w:val="32"/>
          <w:shd w:val="pct10" w:color="auto" w:fill="FFFFFF"/>
        </w:rPr>
        <w:t>报价</w:t>
      </w:r>
      <w:r>
        <w:rPr>
          <w:rFonts w:ascii="仿宋_GB2312" w:eastAsia="仿宋_GB2312" w:hint="eastAsia"/>
          <w:sz w:val="32"/>
          <w:szCs w:val="32"/>
        </w:rPr>
        <w:t>义务。</w:t>
      </w:r>
    </w:p>
    <w:p w:rsidR="00D50C12" w:rsidRDefault="00D50C12" w:rsidP="00D50C12">
      <w:pPr>
        <w:ind w:firstLineChars="200" w:firstLine="420"/>
        <w:rPr>
          <w:rFonts w:eastAsia="仿宋_GB2312"/>
        </w:rPr>
      </w:pPr>
    </w:p>
    <w:p w:rsidR="00D50C12" w:rsidRDefault="00D50C12" w:rsidP="00D50C12">
      <w:pPr>
        <w:ind w:firstLineChars="200" w:firstLine="420"/>
        <w:rPr>
          <w:rFonts w:eastAsia="仿宋_GB2312"/>
        </w:rPr>
      </w:pPr>
    </w:p>
    <w:p w:rsidR="00D50C12" w:rsidRDefault="00D50C12" w:rsidP="00D50C12">
      <w:pPr>
        <w:ind w:firstLineChars="200" w:firstLine="420"/>
        <w:rPr>
          <w:rFonts w:eastAsia="仿宋_GB2312"/>
        </w:rPr>
      </w:pPr>
      <w:r>
        <w:rPr>
          <w:rFonts w:eastAsia="仿宋_GB2312" w:hint="eastAsia"/>
        </w:rPr>
        <w:t>注：阴影部分为新增内容，双划线部分为删除内容，</w:t>
      </w:r>
      <w:r>
        <w:rPr>
          <w:rFonts w:eastAsia="仿宋_GB2312"/>
        </w:rPr>
        <w:t>“……”</w:t>
      </w:r>
      <w:r>
        <w:rPr>
          <w:rFonts w:eastAsia="仿宋_GB2312" w:hint="eastAsia"/>
        </w:rPr>
        <w:t>（省略号）含义为该条款未修改的其他内容。</w:t>
      </w:r>
    </w:p>
    <w:p w:rsidR="00D50C12" w:rsidRDefault="00D50C12" w:rsidP="00D50C1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50C12" w:rsidRDefault="00D50C12" w:rsidP="00D50C12">
      <w:pPr>
        <w:widowControl/>
        <w:jc w:val="left"/>
      </w:pPr>
    </w:p>
    <w:p w:rsidR="0096705E" w:rsidRPr="00D50C12" w:rsidRDefault="0096705E"/>
    <w:sectPr w:rsidR="0096705E" w:rsidRPr="00D50C1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C12" w:rsidRDefault="00D50C12" w:rsidP="00D50C12">
      <w:r>
        <w:separator/>
      </w:r>
    </w:p>
  </w:endnote>
  <w:endnote w:type="continuationSeparator" w:id="0">
    <w:p w:rsidR="00D50C12" w:rsidRDefault="00D50C12" w:rsidP="00D5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485500"/>
      <w:docPartObj>
        <w:docPartGallery w:val="Page Numbers (Bottom of Page)"/>
        <w:docPartUnique/>
      </w:docPartObj>
    </w:sdtPr>
    <w:sdtContent>
      <w:p w:rsidR="00D46623" w:rsidRDefault="00D46623" w:rsidP="00D46623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6623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C12" w:rsidRDefault="00D50C12" w:rsidP="00D50C12">
      <w:r>
        <w:separator/>
      </w:r>
    </w:p>
  </w:footnote>
  <w:footnote w:type="continuationSeparator" w:id="0">
    <w:p w:rsidR="00D50C12" w:rsidRDefault="00D50C12" w:rsidP="00D50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5A"/>
    <w:rsid w:val="001B1C5A"/>
    <w:rsid w:val="0096705E"/>
    <w:rsid w:val="00C91C7C"/>
    <w:rsid w:val="00D46623"/>
    <w:rsid w:val="00D5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B8F43"/>
  <w15:chartTrackingRefBased/>
  <w15:docId w15:val="{50178BDD-8C8C-48D6-85A8-D77BC867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C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0C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0C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0C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308</Characters>
  <Application>Microsoft Office Word</Application>
  <DocSecurity>0</DocSecurity>
  <Lines>9</Lines>
  <Paragraphs>5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孙怀</dc:creator>
  <cp:keywords/>
  <dc:description/>
  <cp:lastModifiedBy>王皓如</cp:lastModifiedBy>
  <cp:revision>3</cp:revision>
  <dcterms:created xsi:type="dcterms:W3CDTF">2020-09-23T08:13:00Z</dcterms:created>
  <dcterms:modified xsi:type="dcterms:W3CDTF">2020-09-23T08:21:00Z</dcterms:modified>
</cp:coreProperties>
</file>