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EA7" w:rsidRDefault="00740679" w:rsidP="00740679">
      <w:pPr>
        <w:spacing w:line="580" w:lineRule="exact"/>
        <w:rPr>
          <w:rFonts w:ascii="黑体" w:eastAsia="黑体" w:hAnsi="黑体" w:cs="Times New Roman"/>
          <w:sz w:val="32"/>
          <w:szCs w:val="32"/>
        </w:rPr>
      </w:pPr>
      <w:r w:rsidRPr="00740679">
        <w:rPr>
          <w:rFonts w:ascii="黑体" w:eastAsia="黑体" w:hAnsi="黑体" w:cs="Times New Roman" w:hint="eastAsia"/>
          <w:sz w:val="32"/>
          <w:szCs w:val="32"/>
        </w:rPr>
        <w:t>附件</w:t>
      </w:r>
    </w:p>
    <w:p w:rsidR="007B6F23" w:rsidRDefault="007B6F23" w:rsidP="007B6F23">
      <w:pPr>
        <w:snapToGrid w:val="0"/>
        <w:spacing w:line="580" w:lineRule="exact"/>
        <w:jc w:val="center"/>
        <w:rPr>
          <w:rFonts w:ascii="黑体" w:eastAsia="黑体" w:hAnsi="黑体" w:cs="Times New Roman"/>
          <w:sz w:val="32"/>
          <w:szCs w:val="32"/>
        </w:rPr>
      </w:pPr>
    </w:p>
    <w:p w:rsidR="007D5622" w:rsidRPr="00740679" w:rsidRDefault="009562A5" w:rsidP="00740679">
      <w:pPr>
        <w:spacing w:line="580" w:lineRule="exact"/>
        <w:jc w:val="center"/>
        <w:rPr>
          <w:rFonts w:ascii="宋体" w:eastAsia="宋体" w:hAnsi="宋体" w:cs="Times New Roman"/>
          <w:b/>
          <w:color w:val="000000"/>
          <w:sz w:val="44"/>
          <w:szCs w:val="44"/>
        </w:rPr>
      </w:pPr>
      <w:r w:rsidRPr="00740679">
        <w:rPr>
          <w:rFonts w:ascii="宋体" w:eastAsia="宋体" w:hAnsi="宋体" w:cs="Times New Roman" w:hint="eastAsia"/>
          <w:b/>
          <w:color w:val="000000"/>
          <w:sz w:val="44"/>
          <w:szCs w:val="44"/>
        </w:rPr>
        <w:t>大连商品交易所标准仓单交易管理办法</w:t>
      </w:r>
    </w:p>
    <w:p w:rsidR="007D5622" w:rsidRPr="00740679" w:rsidRDefault="00740679" w:rsidP="00740679">
      <w:pPr>
        <w:spacing w:line="580" w:lineRule="exact"/>
        <w:jc w:val="center"/>
        <w:rPr>
          <w:rFonts w:ascii="宋体" w:eastAsia="宋体" w:hAnsi="宋体" w:cs="Times New Roman"/>
          <w:b/>
          <w:color w:val="000000"/>
          <w:sz w:val="44"/>
          <w:szCs w:val="44"/>
        </w:rPr>
      </w:pPr>
      <w:r>
        <w:rPr>
          <w:rFonts w:ascii="宋体" w:eastAsia="宋体" w:hAnsi="宋体" w:cs="Times New Roman" w:hint="eastAsia"/>
          <w:b/>
          <w:color w:val="000000"/>
          <w:sz w:val="44"/>
          <w:szCs w:val="44"/>
        </w:rPr>
        <w:t>（</w:t>
      </w:r>
      <w:r w:rsidRPr="00740679">
        <w:rPr>
          <w:rFonts w:ascii="宋体" w:eastAsia="宋体" w:hAnsi="宋体" w:cs="Times New Roman" w:hint="eastAsia"/>
          <w:b/>
          <w:color w:val="000000"/>
          <w:sz w:val="44"/>
          <w:szCs w:val="44"/>
        </w:rPr>
        <w:t>征求意见稿</w:t>
      </w:r>
      <w:r>
        <w:rPr>
          <w:rFonts w:ascii="宋体" w:eastAsia="宋体" w:hAnsi="宋体" w:cs="Times New Roman" w:hint="eastAsia"/>
          <w:b/>
          <w:color w:val="000000"/>
          <w:sz w:val="44"/>
          <w:szCs w:val="44"/>
        </w:rPr>
        <w:t>）</w:t>
      </w:r>
    </w:p>
    <w:p w:rsidR="007D5622" w:rsidRPr="007D5622" w:rsidRDefault="007D5622" w:rsidP="007B6F23">
      <w:pPr>
        <w:snapToGrid w:val="0"/>
        <w:spacing w:line="580" w:lineRule="exact"/>
        <w:jc w:val="center"/>
        <w:rPr>
          <w:b/>
          <w:sz w:val="44"/>
          <w:szCs w:val="44"/>
        </w:rPr>
      </w:pPr>
    </w:p>
    <w:p w:rsidR="009562A5" w:rsidRPr="00740679" w:rsidRDefault="009562A5" w:rsidP="00740679">
      <w:pPr>
        <w:spacing w:line="580" w:lineRule="exact"/>
        <w:jc w:val="center"/>
        <w:rPr>
          <w:rFonts w:ascii="Times New Roman" w:eastAsia="黑体" w:hAnsi="黑体" w:cs="Times New Roman"/>
          <w:sz w:val="32"/>
          <w:szCs w:val="32"/>
        </w:rPr>
      </w:pPr>
      <w:r w:rsidRPr="00740679">
        <w:rPr>
          <w:rFonts w:ascii="Times New Roman" w:eastAsia="黑体" w:hAnsi="黑体" w:cs="Times New Roman" w:hint="eastAsia"/>
          <w:sz w:val="32"/>
          <w:szCs w:val="32"/>
        </w:rPr>
        <w:t>第一章</w:t>
      </w:r>
      <w:r w:rsidRPr="00740679">
        <w:rPr>
          <w:rFonts w:ascii="Times New Roman" w:eastAsia="黑体" w:hAnsi="黑体" w:cs="Times New Roman" w:hint="eastAsia"/>
          <w:sz w:val="32"/>
          <w:szCs w:val="32"/>
        </w:rPr>
        <w:t xml:space="preserve"> </w:t>
      </w:r>
      <w:r w:rsidRPr="00740679">
        <w:rPr>
          <w:rFonts w:ascii="Times New Roman" w:eastAsia="黑体" w:hAnsi="黑体" w:cs="Times New Roman" w:hint="eastAsia"/>
          <w:sz w:val="32"/>
          <w:szCs w:val="32"/>
        </w:rPr>
        <w:t>总则</w:t>
      </w:r>
    </w:p>
    <w:p w:rsidR="00092FB8" w:rsidRPr="00740679" w:rsidRDefault="009562A5"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第一条</w:t>
      </w:r>
      <w:r w:rsidR="00740679">
        <w:rPr>
          <w:rFonts w:ascii="Times New Roman" w:eastAsia="仿宋_GB2312" w:hAnsi="Times New Roman" w:cs="Times New Roman" w:hint="eastAsia"/>
          <w:sz w:val="32"/>
          <w:szCs w:val="32"/>
        </w:rPr>
        <w:t xml:space="preserve"> </w:t>
      </w:r>
      <w:r w:rsidRPr="00740679">
        <w:rPr>
          <w:rFonts w:ascii="Times New Roman" w:eastAsia="仿宋_GB2312" w:hAnsi="Times New Roman" w:cs="Times New Roman" w:hint="eastAsia"/>
          <w:sz w:val="32"/>
          <w:szCs w:val="32"/>
        </w:rPr>
        <w:t>为</w:t>
      </w:r>
      <w:r w:rsidR="00EB1EC7" w:rsidRPr="00740679">
        <w:rPr>
          <w:rFonts w:ascii="Times New Roman" w:eastAsia="仿宋_GB2312" w:hAnsi="Times New Roman" w:cs="Times New Roman" w:hint="eastAsia"/>
          <w:sz w:val="32"/>
          <w:szCs w:val="32"/>
        </w:rPr>
        <w:t>提高大连商品交易所（以下简称交易所）服务实体经济的能力，</w:t>
      </w:r>
      <w:r w:rsidRPr="00740679">
        <w:rPr>
          <w:rFonts w:ascii="Times New Roman" w:eastAsia="仿宋_GB2312" w:hAnsi="Times New Roman" w:cs="Times New Roman" w:hint="eastAsia"/>
          <w:sz w:val="32"/>
          <w:szCs w:val="32"/>
        </w:rPr>
        <w:t>保障</w:t>
      </w:r>
      <w:r w:rsidR="00DE1F5A" w:rsidRPr="00740679">
        <w:rPr>
          <w:rFonts w:ascii="Times New Roman" w:eastAsia="仿宋_GB2312" w:hAnsi="Times New Roman" w:cs="Times New Roman" w:hint="eastAsia"/>
          <w:sz w:val="32"/>
          <w:szCs w:val="32"/>
        </w:rPr>
        <w:t>大连商品交易所场外</w:t>
      </w:r>
      <w:r w:rsidRPr="00740679">
        <w:rPr>
          <w:rFonts w:ascii="Times New Roman" w:eastAsia="仿宋_GB2312" w:hAnsi="Times New Roman" w:cs="Times New Roman" w:hint="eastAsia"/>
          <w:sz w:val="32"/>
          <w:szCs w:val="32"/>
        </w:rPr>
        <w:t>综合服务平台</w:t>
      </w:r>
      <w:r w:rsidR="00340009" w:rsidRPr="00740679">
        <w:rPr>
          <w:rFonts w:ascii="Times New Roman" w:eastAsia="仿宋_GB2312" w:hAnsi="Times New Roman" w:cs="Times New Roman" w:hint="eastAsia"/>
          <w:sz w:val="32"/>
          <w:szCs w:val="32"/>
        </w:rPr>
        <w:t>（以下简称</w:t>
      </w:r>
      <w:r w:rsidR="009419C6" w:rsidRPr="00740679">
        <w:rPr>
          <w:rFonts w:ascii="Times New Roman" w:eastAsia="仿宋_GB2312" w:hAnsi="Times New Roman" w:cs="Times New Roman" w:hint="eastAsia"/>
          <w:sz w:val="32"/>
          <w:szCs w:val="32"/>
        </w:rPr>
        <w:t>场外</w:t>
      </w:r>
      <w:r w:rsidR="00340009" w:rsidRPr="00740679">
        <w:rPr>
          <w:rFonts w:ascii="Times New Roman" w:eastAsia="仿宋_GB2312" w:hAnsi="Times New Roman" w:cs="Times New Roman" w:hint="eastAsia"/>
          <w:sz w:val="32"/>
          <w:szCs w:val="32"/>
        </w:rPr>
        <w:t>平台）</w:t>
      </w:r>
      <w:r w:rsidRPr="00740679">
        <w:rPr>
          <w:rFonts w:ascii="Times New Roman" w:eastAsia="仿宋_GB2312" w:hAnsi="Times New Roman" w:cs="Times New Roman" w:hint="eastAsia"/>
          <w:sz w:val="32"/>
          <w:szCs w:val="32"/>
        </w:rPr>
        <w:t>标准仓单交易业务的</w:t>
      </w:r>
      <w:r w:rsidR="00EB1EC7" w:rsidRPr="00740679">
        <w:rPr>
          <w:rFonts w:ascii="Times New Roman" w:eastAsia="仿宋_GB2312" w:hAnsi="Times New Roman" w:cs="Times New Roman" w:hint="eastAsia"/>
          <w:sz w:val="32"/>
          <w:szCs w:val="32"/>
        </w:rPr>
        <w:t>有序开展</w:t>
      </w:r>
      <w:r w:rsidRPr="00740679">
        <w:rPr>
          <w:rFonts w:ascii="Times New Roman" w:eastAsia="仿宋_GB2312" w:hAnsi="Times New Roman" w:cs="Times New Roman" w:hint="eastAsia"/>
          <w:sz w:val="32"/>
          <w:szCs w:val="32"/>
        </w:rPr>
        <w:t>，根据</w:t>
      </w:r>
      <w:r w:rsidR="00EB1EC7" w:rsidRPr="00740679">
        <w:rPr>
          <w:rFonts w:ascii="Times New Roman" w:eastAsia="仿宋_GB2312" w:hAnsi="Times New Roman" w:cs="Times New Roman" w:hint="eastAsia"/>
          <w:sz w:val="32"/>
          <w:szCs w:val="32"/>
        </w:rPr>
        <w:t>国家有关法律、法规、</w:t>
      </w:r>
      <w:r w:rsidR="00340009" w:rsidRPr="00740679">
        <w:rPr>
          <w:rFonts w:ascii="Times New Roman" w:eastAsia="仿宋_GB2312" w:hAnsi="Times New Roman" w:cs="Times New Roman" w:hint="eastAsia"/>
          <w:sz w:val="32"/>
          <w:szCs w:val="32"/>
        </w:rPr>
        <w:t>《大连商品交易所章程》</w:t>
      </w:r>
      <w:r w:rsidR="00EB1EC7" w:rsidRPr="00740679">
        <w:rPr>
          <w:rFonts w:ascii="Times New Roman" w:eastAsia="仿宋_GB2312" w:hAnsi="Times New Roman" w:cs="Times New Roman" w:hint="eastAsia"/>
          <w:sz w:val="32"/>
          <w:szCs w:val="32"/>
        </w:rPr>
        <w:t>《大连商品交易所标准仓单管理办法》及相关业务规则，制定本办法。</w:t>
      </w:r>
    </w:p>
    <w:p w:rsidR="009562A5" w:rsidRPr="00740679" w:rsidRDefault="00405749"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第二条</w:t>
      </w:r>
      <w:r w:rsidR="00740679">
        <w:rPr>
          <w:rFonts w:ascii="Times New Roman" w:eastAsia="仿宋_GB2312" w:hAnsi="Times New Roman" w:cs="Times New Roman" w:hint="eastAsia"/>
          <w:sz w:val="32"/>
          <w:szCs w:val="32"/>
        </w:rPr>
        <w:t xml:space="preserve"> </w:t>
      </w:r>
      <w:r w:rsidRPr="00740679">
        <w:rPr>
          <w:rFonts w:ascii="Times New Roman" w:eastAsia="仿宋_GB2312" w:hAnsi="Times New Roman" w:cs="Times New Roman" w:hint="eastAsia"/>
          <w:sz w:val="32"/>
          <w:szCs w:val="32"/>
        </w:rPr>
        <w:t>标准仓单交易的开户、交易、结算</w:t>
      </w:r>
      <w:r w:rsidR="00FB24AF" w:rsidRPr="00740679">
        <w:rPr>
          <w:rFonts w:ascii="Times New Roman" w:eastAsia="仿宋_GB2312" w:hAnsi="Times New Roman" w:cs="Times New Roman" w:hint="eastAsia"/>
          <w:sz w:val="32"/>
          <w:szCs w:val="32"/>
        </w:rPr>
        <w:t>、</w:t>
      </w:r>
      <w:r w:rsidR="00311676" w:rsidRPr="00740679">
        <w:rPr>
          <w:rFonts w:ascii="Times New Roman" w:eastAsia="仿宋_GB2312" w:hAnsi="Times New Roman" w:cs="Times New Roman" w:hint="eastAsia"/>
          <w:sz w:val="32"/>
          <w:szCs w:val="32"/>
        </w:rPr>
        <w:t>交收、</w:t>
      </w:r>
      <w:r w:rsidR="00561CFE" w:rsidRPr="00740679">
        <w:rPr>
          <w:rFonts w:ascii="Times New Roman" w:eastAsia="仿宋_GB2312" w:hAnsi="Times New Roman" w:cs="Times New Roman" w:hint="eastAsia"/>
          <w:sz w:val="32"/>
          <w:szCs w:val="32"/>
        </w:rPr>
        <w:t>风险控制</w:t>
      </w:r>
      <w:r w:rsidR="00FB24AF" w:rsidRPr="00740679">
        <w:rPr>
          <w:rFonts w:ascii="Times New Roman" w:eastAsia="仿宋_GB2312" w:hAnsi="Times New Roman" w:cs="Times New Roman" w:hint="eastAsia"/>
          <w:sz w:val="32"/>
          <w:szCs w:val="32"/>
        </w:rPr>
        <w:t>及违规</w:t>
      </w:r>
      <w:r w:rsidR="00B75A6C" w:rsidRPr="00740679">
        <w:rPr>
          <w:rFonts w:ascii="Times New Roman" w:eastAsia="仿宋_GB2312" w:hAnsi="Times New Roman" w:cs="Times New Roman" w:hint="eastAsia"/>
          <w:sz w:val="32"/>
          <w:szCs w:val="32"/>
        </w:rPr>
        <w:t>违约</w:t>
      </w:r>
      <w:r w:rsidR="00FB24AF" w:rsidRPr="00740679">
        <w:rPr>
          <w:rFonts w:ascii="Times New Roman" w:eastAsia="仿宋_GB2312" w:hAnsi="Times New Roman" w:cs="Times New Roman" w:hint="eastAsia"/>
          <w:sz w:val="32"/>
          <w:szCs w:val="32"/>
        </w:rPr>
        <w:t>处理</w:t>
      </w:r>
      <w:r w:rsidRPr="00740679">
        <w:rPr>
          <w:rFonts w:ascii="Times New Roman" w:eastAsia="仿宋_GB2312" w:hAnsi="Times New Roman" w:cs="Times New Roman" w:hint="eastAsia"/>
          <w:sz w:val="32"/>
          <w:szCs w:val="32"/>
        </w:rPr>
        <w:t>等适用本办法。</w:t>
      </w:r>
      <w:r w:rsidR="00532DF7" w:rsidRPr="00740679">
        <w:rPr>
          <w:rFonts w:ascii="Times New Roman" w:eastAsia="仿宋_GB2312" w:hAnsi="Times New Roman" w:cs="Times New Roman" w:hint="eastAsia"/>
          <w:sz w:val="32"/>
          <w:szCs w:val="32"/>
        </w:rPr>
        <w:t>交易所、</w:t>
      </w:r>
      <w:r w:rsidR="008801EE" w:rsidRPr="00740679">
        <w:rPr>
          <w:rFonts w:ascii="Times New Roman" w:eastAsia="仿宋_GB2312" w:hAnsi="Times New Roman" w:cs="Times New Roman" w:hint="eastAsia"/>
          <w:sz w:val="32"/>
          <w:szCs w:val="32"/>
        </w:rPr>
        <w:t>仓单交易</w:t>
      </w:r>
      <w:r w:rsidR="00532DF7" w:rsidRPr="00740679">
        <w:rPr>
          <w:rFonts w:ascii="Times New Roman" w:eastAsia="仿宋_GB2312" w:hAnsi="Times New Roman" w:cs="Times New Roman" w:hint="eastAsia"/>
          <w:sz w:val="32"/>
          <w:szCs w:val="32"/>
        </w:rPr>
        <w:t>客户、</w:t>
      </w:r>
      <w:r w:rsidR="00E1265A" w:rsidRPr="00740679">
        <w:rPr>
          <w:rFonts w:ascii="Times New Roman" w:eastAsia="仿宋_GB2312" w:hAnsi="Times New Roman" w:cs="Times New Roman" w:hint="eastAsia"/>
          <w:sz w:val="32"/>
          <w:szCs w:val="32"/>
        </w:rPr>
        <w:t>期货公司会员、</w:t>
      </w:r>
      <w:r w:rsidR="00532DF7" w:rsidRPr="00740679">
        <w:rPr>
          <w:rFonts w:ascii="Times New Roman" w:eastAsia="仿宋_GB2312" w:hAnsi="Times New Roman" w:cs="Times New Roman" w:hint="eastAsia"/>
          <w:sz w:val="32"/>
          <w:szCs w:val="32"/>
        </w:rPr>
        <w:t>综合业务指定存管银行</w:t>
      </w:r>
      <w:r w:rsidR="008314CA" w:rsidRPr="00740679">
        <w:rPr>
          <w:rFonts w:ascii="Times New Roman" w:eastAsia="仿宋_GB2312" w:hAnsi="Times New Roman" w:cs="Times New Roman" w:hint="eastAsia"/>
          <w:sz w:val="32"/>
          <w:szCs w:val="32"/>
        </w:rPr>
        <w:t>等主体在</w:t>
      </w:r>
      <w:r w:rsidR="00012D3E" w:rsidRPr="00740679">
        <w:rPr>
          <w:rFonts w:ascii="Times New Roman" w:eastAsia="仿宋_GB2312" w:hAnsi="Times New Roman" w:cs="Times New Roman" w:hint="eastAsia"/>
          <w:sz w:val="32"/>
          <w:szCs w:val="32"/>
        </w:rPr>
        <w:t>场外平台</w:t>
      </w:r>
      <w:r w:rsidR="008314CA" w:rsidRPr="00740679">
        <w:rPr>
          <w:rFonts w:ascii="Times New Roman" w:eastAsia="仿宋_GB2312" w:hAnsi="Times New Roman" w:cs="Times New Roman" w:hint="eastAsia"/>
          <w:sz w:val="32"/>
          <w:szCs w:val="32"/>
        </w:rPr>
        <w:t>开展标准仓单交易</w:t>
      </w:r>
      <w:r w:rsidR="00FD7B3F" w:rsidRPr="00740679">
        <w:rPr>
          <w:rFonts w:ascii="Times New Roman" w:eastAsia="仿宋_GB2312" w:hAnsi="Times New Roman" w:cs="Times New Roman" w:hint="eastAsia"/>
          <w:sz w:val="32"/>
          <w:szCs w:val="32"/>
        </w:rPr>
        <w:t>相关业务</w:t>
      </w:r>
      <w:r w:rsidRPr="00740679">
        <w:rPr>
          <w:rFonts w:ascii="Times New Roman" w:eastAsia="仿宋_GB2312" w:hAnsi="Times New Roman" w:cs="Times New Roman" w:hint="eastAsia"/>
          <w:sz w:val="32"/>
          <w:szCs w:val="32"/>
        </w:rPr>
        <w:t>应当遵守本办法。</w:t>
      </w:r>
    </w:p>
    <w:p w:rsidR="00790D86" w:rsidRPr="00740679" w:rsidRDefault="00790D86" w:rsidP="00740679">
      <w:pPr>
        <w:spacing w:line="580" w:lineRule="exact"/>
        <w:jc w:val="center"/>
        <w:rPr>
          <w:rFonts w:ascii="Times New Roman" w:eastAsia="黑体" w:hAnsi="黑体" w:cs="Times New Roman"/>
          <w:sz w:val="32"/>
          <w:szCs w:val="32"/>
        </w:rPr>
      </w:pPr>
      <w:r w:rsidRPr="00740679">
        <w:rPr>
          <w:rFonts w:ascii="Times New Roman" w:eastAsia="黑体" w:hAnsi="黑体" w:cs="Times New Roman" w:hint="eastAsia"/>
          <w:sz w:val="32"/>
          <w:szCs w:val="32"/>
        </w:rPr>
        <w:t>第二章</w:t>
      </w:r>
      <w:r w:rsidRPr="00740679">
        <w:rPr>
          <w:rFonts w:ascii="Times New Roman" w:eastAsia="黑体" w:hAnsi="黑体" w:cs="Times New Roman" w:hint="eastAsia"/>
          <w:sz w:val="32"/>
          <w:szCs w:val="32"/>
        </w:rPr>
        <w:t xml:space="preserve"> </w:t>
      </w:r>
      <w:r w:rsidR="00FD7B3F" w:rsidRPr="00740679">
        <w:rPr>
          <w:rFonts w:ascii="Times New Roman" w:eastAsia="黑体" w:hAnsi="黑体" w:cs="Times New Roman" w:hint="eastAsia"/>
          <w:sz w:val="32"/>
          <w:szCs w:val="32"/>
        </w:rPr>
        <w:t>客户管理</w:t>
      </w:r>
    </w:p>
    <w:p w:rsidR="007B1831" w:rsidRPr="00740679" w:rsidRDefault="00FC22A3"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第三条</w:t>
      </w:r>
      <w:r w:rsidR="00740679">
        <w:rPr>
          <w:rFonts w:ascii="Times New Roman" w:eastAsia="仿宋_GB2312" w:hAnsi="Times New Roman" w:cs="Times New Roman" w:hint="eastAsia"/>
          <w:sz w:val="32"/>
          <w:szCs w:val="32"/>
        </w:rPr>
        <w:t xml:space="preserve"> </w:t>
      </w:r>
      <w:r w:rsidR="00582902" w:rsidRPr="00740679">
        <w:rPr>
          <w:rFonts w:ascii="Times New Roman" w:eastAsia="仿宋_GB2312" w:hAnsi="Times New Roman" w:cs="Times New Roman" w:hint="eastAsia"/>
          <w:sz w:val="32"/>
          <w:szCs w:val="32"/>
        </w:rPr>
        <w:t>申请</w:t>
      </w:r>
      <w:r w:rsidR="008801EE" w:rsidRPr="00740679">
        <w:rPr>
          <w:rFonts w:ascii="Times New Roman" w:eastAsia="仿宋_GB2312" w:hAnsi="Times New Roman" w:cs="Times New Roman" w:hint="eastAsia"/>
          <w:sz w:val="32"/>
          <w:szCs w:val="32"/>
        </w:rPr>
        <w:t>成为仓单交易客户</w:t>
      </w:r>
      <w:r w:rsidR="007B1831" w:rsidRPr="00740679">
        <w:rPr>
          <w:rFonts w:ascii="Times New Roman" w:eastAsia="仿宋_GB2312" w:hAnsi="Times New Roman" w:cs="Times New Roman" w:hint="eastAsia"/>
          <w:sz w:val="32"/>
          <w:szCs w:val="32"/>
        </w:rPr>
        <w:t>应当具备以下条件：</w:t>
      </w:r>
    </w:p>
    <w:p w:rsidR="007B1831" w:rsidRPr="00740679" w:rsidRDefault="007B1831"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（一）</w:t>
      </w:r>
      <w:r w:rsidR="00582902" w:rsidRPr="00740679">
        <w:rPr>
          <w:rFonts w:ascii="Times New Roman" w:eastAsia="仿宋_GB2312" w:hAnsi="Times New Roman" w:cs="Times New Roman" w:hint="eastAsia"/>
          <w:sz w:val="32"/>
          <w:szCs w:val="32"/>
        </w:rPr>
        <w:t>经工商行政管理部门注册登记，具有所参与交易品种合法经营资格的企业法人</w:t>
      </w:r>
      <w:r w:rsidRPr="00740679">
        <w:rPr>
          <w:rFonts w:ascii="Times New Roman" w:eastAsia="仿宋_GB2312" w:hAnsi="Times New Roman" w:cs="Times New Roman" w:hint="eastAsia"/>
          <w:sz w:val="32"/>
          <w:szCs w:val="32"/>
        </w:rPr>
        <w:t>；</w:t>
      </w:r>
    </w:p>
    <w:p w:rsidR="00FC22A3" w:rsidRPr="00740679" w:rsidRDefault="007B1831"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（二）</w:t>
      </w:r>
      <w:r w:rsidR="00741B6B" w:rsidRPr="00740679">
        <w:rPr>
          <w:rFonts w:ascii="Times New Roman" w:eastAsia="仿宋_GB2312" w:hAnsi="Times New Roman" w:cs="Times New Roman" w:hint="eastAsia"/>
          <w:sz w:val="32"/>
          <w:szCs w:val="32"/>
        </w:rPr>
        <w:t>能够开具所参与交易品种的增值税专用发票</w:t>
      </w:r>
      <w:r w:rsidRPr="00740679">
        <w:rPr>
          <w:rFonts w:ascii="Times New Roman" w:eastAsia="仿宋_GB2312" w:hAnsi="Times New Roman" w:cs="Times New Roman" w:hint="eastAsia"/>
          <w:sz w:val="32"/>
          <w:szCs w:val="32"/>
        </w:rPr>
        <w:t>；</w:t>
      </w:r>
    </w:p>
    <w:p w:rsidR="002A3882" w:rsidRPr="00740679" w:rsidRDefault="007B1831"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（三）</w:t>
      </w:r>
      <w:r w:rsidR="00D76E66" w:rsidRPr="00740679">
        <w:rPr>
          <w:rFonts w:ascii="Times New Roman" w:eastAsia="仿宋_GB2312" w:hAnsi="Times New Roman" w:cs="Times New Roman" w:hint="eastAsia"/>
          <w:sz w:val="32"/>
          <w:szCs w:val="32"/>
        </w:rPr>
        <w:t>交易所客户、自营会员或者可以</w:t>
      </w:r>
      <w:r w:rsidR="00DC643D" w:rsidRPr="00740679">
        <w:rPr>
          <w:rFonts w:ascii="Times New Roman" w:eastAsia="仿宋_GB2312" w:hAnsi="Times New Roman" w:cs="Times New Roman" w:hint="eastAsia"/>
          <w:sz w:val="32"/>
          <w:szCs w:val="32"/>
        </w:rPr>
        <w:t>合规</w:t>
      </w:r>
      <w:r w:rsidRPr="00740679">
        <w:rPr>
          <w:rFonts w:ascii="Times New Roman" w:eastAsia="仿宋_GB2312" w:hAnsi="Times New Roman" w:cs="Times New Roman" w:hint="eastAsia"/>
          <w:sz w:val="32"/>
          <w:szCs w:val="32"/>
        </w:rPr>
        <w:t>持有标准仓单</w:t>
      </w:r>
      <w:r w:rsidR="00D76E66" w:rsidRPr="00740679">
        <w:rPr>
          <w:rFonts w:ascii="Times New Roman" w:eastAsia="仿宋_GB2312" w:hAnsi="Times New Roman" w:cs="Times New Roman" w:hint="eastAsia"/>
          <w:sz w:val="32"/>
          <w:szCs w:val="32"/>
        </w:rPr>
        <w:t>的其他主体</w:t>
      </w:r>
      <w:r w:rsidRPr="00740679">
        <w:rPr>
          <w:rFonts w:ascii="Times New Roman" w:eastAsia="仿宋_GB2312" w:hAnsi="Times New Roman" w:cs="Times New Roman" w:hint="eastAsia"/>
          <w:sz w:val="32"/>
          <w:szCs w:val="32"/>
        </w:rPr>
        <w:t>；</w:t>
      </w:r>
    </w:p>
    <w:p w:rsidR="00B426DD" w:rsidRPr="00740679" w:rsidRDefault="002A3882"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（四）</w:t>
      </w:r>
      <w:r w:rsidR="007B1831" w:rsidRPr="00740679">
        <w:rPr>
          <w:rFonts w:ascii="Times New Roman" w:eastAsia="仿宋_GB2312" w:hAnsi="Times New Roman" w:cs="Times New Roman" w:hint="eastAsia"/>
          <w:sz w:val="32"/>
          <w:szCs w:val="32"/>
        </w:rPr>
        <w:t>承认并遵守相关政府监管部门的法律法规、本办法以及交易所公布的规则与规定；</w:t>
      </w:r>
    </w:p>
    <w:p w:rsidR="009B2072" w:rsidRPr="00740679" w:rsidRDefault="00107940"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w:t>
      </w:r>
      <w:r w:rsidR="00F80A29" w:rsidRPr="00740679">
        <w:rPr>
          <w:rFonts w:ascii="Times New Roman" w:eastAsia="仿宋_GB2312" w:hAnsi="Times New Roman" w:cs="Times New Roman" w:hint="eastAsia"/>
          <w:sz w:val="32"/>
          <w:szCs w:val="32"/>
        </w:rPr>
        <w:t>五</w:t>
      </w:r>
      <w:r w:rsidRPr="00740679">
        <w:rPr>
          <w:rFonts w:ascii="Times New Roman" w:eastAsia="仿宋_GB2312" w:hAnsi="Times New Roman" w:cs="Times New Roman" w:hint="eastAsia"/>
          <w:sz w:val="32"/>
          <w:szCs w:val="32"/>
        </w:rPr>
        <w:t>）</w:t>
      </w:r>
      <w:r w:rsidR="00374A73" w:rsidRPr="00740679">
        <w:rPr>
          <w:rFonts w:ascii="Times New Roman" w:eastAsia="仿宋_GB2312" w:hAnsi="Times New Roman" w:cs="Times New Roman" w:hint="eastAsia"/>
          <w:sz w:val="32"/>
          <w:szCs w:val="32"/>
        </w:rPr>
        <w:t>具有所参与交易品种的</w:t>
      </w:r>
      <w:r w:rsidR="00E73385" w:rsidRPr="00740679">
        <w:rPr>
          <w:rFonts w:ascii="Times New Roman" w:eastAsia="仿宋_GB2312" w:hAnsi="Times New Roman" w:cs="Times New Roman" w:hint="eastAsia"/>
          <w:sz w:val="32"/>
          <w:szCs w:val="32"/>
        </w:rPr>
        <w:t>期货</w:t>
      </w:r>
      <w:r w:rsidR="00374A73" w:rsidRPr="00740679">
        <w:rPr>
          <w:rFonts w:ascii="Times New Roman" w:eastAsia="仿宋_GB2312" w:hAnsi="Times New Roman" w:cs="Times New Roman" w:hint="eastAsia"/>
          <w:sz w:val="32"/>
          <w:szCs w:val="32"/>
        </w:rPr>
        <w:t>交割记录，银行、证券等金融机构除外；</w:t>
      </w:r>
    </w:p>
    <w:p w:rsidR="00374A73" w:rsidRPr="00740679" w:rsidRDefault="00374A73"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w:t>
      </w:r>
      <w:r w:rsidR="00CB0A15" w:rsidRPr="00740679">
        <w:rPr>
          <w:rFonts w:ascii="Times New Roman" w:eastAsia="仿宋_GB2312" w:hAnsi="Times New Roman" w:cs="Times New Roman" w:hint="eastAsia"/>
          <w:sz w:val="32"/>
          <w:szCs w:val="32"/>
        </w:rPr>
        <w:t>六</w:t>
      </w:r>
      <w:r w:rsidRPr="00740679">
        <w:rPr>
          <w:rFonts w:ascii="Times New Roman" w:eastAsia="仿宋_GB2312" w:hAnsi="Times New Roman" w:cs="Times New Roman" w:hint="eastAsia"/>
          <w:sz w:val="32"/>
          <w:szCs w:val="32"/>
        </w:rPr>
        <w:t>）具有健全的风险管理、财务会计和内部控制制度；</w:t>
      </w:r>
    </w:p>
    <w:p w:rsidR="00374A73" w:rsidRPr="00740679" w:rsidRDefault="00374A73"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w:t>
      </w:r>
      <w:r w:rsidR="00CB0A15" w:rsidRPr="00740679">
        <w:rPr>
          <w:rFonts w:ascii="Times New Roman" w:eastAsia="仿宋_GB2312" w:hAnsi="Times New Roman" w:cs="Times New Roman" w:hint="eastAsia"/>
          <w:sz w:val="32"/>
          <w:szCs w:val="32"/>
        </w:rPr>
        <w:t>七</w:t>
      </w:r>
      <w:r w:rsidRPr="00740679">
        <w:rPr>
          <w:rFonts w:ascii="Times New Roman" w:eastAsia="仿宋_GB2312" w:hAnsi="Times New Roman" w:cs="Times New Roman" w:hint="eastAsia"/>
          <w:sz w:val="32"/>
          <w:szCs w:val="32"/>
        </w:rPr>
        <w:t>）最近</w:t>
      </w:r>
      <w:r w:rsidRPr="00740679">
        <w:rPr>
          <w:rFonts w:ascii="Times New Roman" w:eastAsia="仿宋_GB2312" w:hAnsi="Times New Roman" w:cs="Times New Roman" w:hint="eastAsia"/>
          <w:sz w:val="32"/>
          <w:szCs w:val="32"/>
        </w:rPr>
        <w:t>3</w:t>
      </w:r>
      <w:r w:rsidRPr="00740679">
        <w:rPr>
          <w:rFonts w:ascii="Times New Roman" w:eastAsia="仿宋_GB2312" w:hAnsi="Times New Roman" w:cs="Times New Roman" w:hint="eastAsia"/>
          <w:sz w:val="32"/>
          <w:szCs w:val="32"/>
        </w:rPr>
        <w:t>年未因重大违法违规行为受到行政处罚或者刑事处罚；</w:t>
      </w:r>
    </w:p>
    <w:p w:rsidR="007B1831" w:rsidRPr="00740679" w:rsidRDefault="00374A73"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w:t>
      </w:r>
      <w:r w:rsidR="00CB0A15" w:rsidRPr="00740679">
        <w:rPr>
          <w:rFonts w:ascii="Times New Roman" w:eastAsia="仿宋_GB2312" w:hAnsi="Times New Roman" w:cs="Times New Roman" w:hint="eastAsia"/>
          <w:sz w:val="32"/>
          <w:szCs w:val="32"/>
        </w:rPr>
        <w:t>八</w:t>
      </w:r>
      <w:r w:rsidRPr="00740679">
        <w:rPr>
          <w:rFonts w:ascii="Times New Roman" w:eastAsia="仿宋_GB2312" w:hAnsi="Times New Roman" w:cs="Times New Roman" w:hint="eastAsia"/>
          <w:sz w:val="32"/>
          <w:szCs w:val="32"/>
        </w:rPr>
        <w:t>）</w:t>
      </w:r>
      <w:r w:rsidR="007B1831" w:rsidRPr="00740679">
        <w:rPr>
          <w:rFonts w:ascii="Times New Roman" w:eastAsia="仿宋_GB2312" w:hAnsi="Times New Roman" w:cs="Times New Roman" w:hint="eastAsia"/>
          <w:sz w:val="32"/>
          <w:szCs w:val="32"/>
        </w:rPr>
        <w:t>交易所认定的其他条件。</w:t>
      </w:r>
    </w:p>
    <w:p w:rsidR="008A673F" w:rsidRPr="00740679" w:rsidRDefault="007A0903"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交易所可以根据申请人的财务状况、风险管理能力、运营稳健程度以及申请人提交的书面承诺等材料，豁免上述一项或者多项条件。</w:t>
      </w:r>
    </w:p>
    <w:p w:rsidR="00532DF7" w:rsidRPr="00740679" w:rsidRDefault="005A2A3F"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对于非自营会员的</w:t>
      </w:r>
      <w:r w:rsidR="00096DF0" w:rsidRPr="00740679">
        <w:rPr>
          <w:rFonts w:ascii="Times New Roman" w:eastAsia="仿宋_GB2312" w:hAnsi="Times New Roman" w:cs="Times New Roman" w:hint="eastAsia"/>
          <w:sz w:val="32"/>
          <w:szCs w:val="32"/>
        </w:rPr>
        <w:t>交易所</w:t>
      </w:r>
      <w:r w:rsidRPr="00740679">
        <w:rPr>
          <w:rFonts w:ascii="Times New Roman" w:eastAsia="仿宋_GB2312" w:hAnsi="Times New Roman" w:cs="Times New Roman" w:hint="eastAsia"/>
          <w:sz w:val="32"/>
          <w:szCs w:val="32"/>
        </w:rPr>
        <w:t>客户申请</w:t>
      </w:r>
      <w:r w:rsidR="008801EE" w:rsidRPr="00740679">
        <w:rPr>
          <w:rFonts w:ascii="Times New Roman" w:eastAsia="仿宋_GB2312" w:hAnsi="Times New Roman" w:cs="Times New Roman" w:hint="eastAsia"/>
          <w:sz w:val="32"/>
          <w:szCs w:val="32"/>
        </w:rPr>
        <w:t>成为仓单交易客户</w:t>
      </w:r>
      <w:r w:rsidRPr="00740679">
        <w:rPr>
          <w:rFonts w:ascii="Times New Roman" w:eastAsia="仿宋_GB2312" w:hAnsi="Times New Roman" w:cs="Times New Roman" w:hint="eastAsia"/>
          <w:sz w:val="32"/>
          <w:szCs w:val="32"/>
        </w:rPr>
        <w:t>在具备上述条件的基础上，还应指定一家期货公司会员作为其标准仓单交易业务期间的仓单管理会员。</w:t>
      </w:r>
    </w:p>
    <w:p w:rsidR="009B2072" w:rsidRPr="00740679" w:rsidRDefault="00E24EE2"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sz w:val="32"/>
          <w:szCs w:val="32"/>
        </w:rPr>
        <w:t>第</w:t>
      </w:r>
      <w:r w:rsidRPr="00740679">
        <w:rPr>
          <w:rFonts w:ascii="Times New Roman" w:eastAsia="仿宋_GB2312" w:hAnsi="Times New Roman" w:cs="Times New Roman" w:hint="eastAsia"/>
          <w:sz w:val="32"/>
          <w:szCs w:val="32"/>
        </w:rPr>
        <w:t>四</w:t>
      </w:r>
      <w:r w:rsidRPr="00740679">
        <w:rPr>
          <w:rFonts w:ascii="Times New Roman" w:eastAsia="仿宋_GB2312" w:hAnsi="Times New Roman" w:cs="Times New Roman"/>
          <w:sz w:val="32"/>
          <w:szCs w:val="32"/>
        </w:rPr>
        <w:t>条</w:t>
      </w:r>
      <w:r w:rsidR="00740679">
        <w:rPr>
          <w:rFonts w:ascii="Times New Roman" w:eastAsia="仿宋_GB2312" w:hAnsi="Times New Roman" w:cs="Times New Roman" w:hint="eastAsia"/>
          <w:sz w:val="32"/>
          <w:szCs w:val="32"/>
        </w:rPr>
        <w:t xml:space="preserve"> </w:t>
      </w:r>
      <w:r w:rsidR="00CB011B" w:rsidRPr="00740679">
        <w:rPr>
          <w:rFonts w:ascii="Times New Roman" w:eastAsia="仿宋_GB2312" w:hAnsi="Times New Roman" w:cs="Times New Roman" w:hint="eastAsia"/>
          <w:sz w:val="32"/>
          <w:szCs w:val="32"/>
        </w:rPr>
        <w:t>申请</w:t>
      </w:r>
      <w:bookmarkStart w:id="0" w:name="_Hlk38391712"/>
      <w:r w:rsidR="008801EE" w:rsidRPr="00740679">
        <w:rPr>
          <w:rFonts w:ascii="Times New Roman" w:eastAsia="仿宋_GB2312" w:hAnsi="Times New Roman" w:cs="Times New Roman" w:hint="eastAsia"/>
          <w:sz w:val="32"/>
          <w:szCs w:val="32"/>
        </w:rPr>
        <w:t>成为</w:t>
      </w:r>
      <w:bookmarkStart w:id="1" w:name="_Hlk38396025"/>
      <w:r w:rsidR="008801EE" w:rsidRPr="00740679">
        <w:rPr>
          <w:rFonts w:ascii="Times New Roman" w:eastAsia="仿宋_GB2312" w:hAnsi="Times New Roman" w:cs="Times New Roman" w:hint="eastAsia"/>
          <w:sz w:val="32"/>
          <w:szCs w:val="32"/>
        </w:rPr>
        <w:t>仓单交易客户</w:t>
      </w:r>
      <w:bookmarkEnd w:id="0"/>
      <w:bookmarkEnd w:id="1"/>
      <w:r w:rsidR="00CB011B" w:rsidRPr="00740679">
        <w:rPr>
          <w:rFonts w:ascii="Times New Roman" w:eastAsia="仿宋_GB2312" w:hAnsi="Times New Roman" w:cs="Times New Roman" w:hint="eastAsia"/>
          <w:sz w:val="32"/>
          <w:szCs w:val="32"/>
        </w:rPr>
        <w:t>，应当</w:t>
      </w:r>
      <w:r w:rsidR="00402473" w:rsidRPr="00740679">
        <w:rPr>
          <w:rFonts w:ascii="Times New Roman" w:eastAsia="仿宋_GB2312" w:hAnsi="Times New Roman" w:cs="Times New Roman" w:hint="eastAsia"/>
          <w:sz w:val="32"/>
          <w:szCs w:val="32"/>
        </w:rPr>
        <w:t>按要求向</w:t>
      </w:r>
      <w:r w:rsidR="00CB011B" w:rsidRPr="00740679">
        <w:rPr>
          <w:rFonts w:ascii="Times New Roman" w:eastAsia="仿宋_GB2312" w:hAnsi="Times New Roman" w:cs="Times New Roman" w:hint="eastAsia"/>
          <w:sz w:val="32"/>
          <w:szCs w:val="32"/>
        </w:rPr>
        <w:t>交易所提交相关证明</w:t>
      </w:r>
      <w:r w:rsidR="00402473" w:rsidRPr="00740679">
        <w:rPr>
          <w:rFonts w:ascii="Times New Roman" w:eastAsia="仿宋_GB2312" w:hAnsi="Times New Roman" w:cs="Times New Roman" w:hint="eastAsia"/>
          <w:sz w:val="32"/>
          <w:szCs w:val="32"/>
        </w:rPr>
        <w:t>材料，并对提交材料的真实性、准确性和合法性承担法律责任，</w:t>
      </w:r>
      <w:r w:rsidR="008D6944" w:rsidRPr="00740679">
        <w:rPr>
          <w:rFonts w:ascii="Times New Roman" w:eastAsia="仿宋_GB2312" w:hAnsi="Times New Roman" w:cs="Times New Roman" w:hint="eastAsia"/>
          <w:sz w:val="32"/>
          <w:szCs w:val="32"/>
        </w:rPr>
        <w:t>证明材料的</w:t>
      </w:r>
      <w:r w:rsidR="00402473" w:rsidRPr="00740679">
        <w:rPr>
          <w:rFonts w:ascii="Times New Roman" w:eastAsia="仿宋_GB2312" w:hAnsi="Times New Roman" w:cs="Times New Roman" w:hint="eastAsia"/>
          <w:sz w:val="32"/>
          <w:szCs w:val="32"/>
        </w:rPr>
        <w:t>具体要求另行公布</w:t>
      </w:r>
      <w:r w:rsidR="00F419FC" w:rsidRPr="00740679">
        <w:rPr>
          <w:rFonts w:ascii="Times New Roman" w:eastAsia="仿宋_GB2312" w:hAnsi="Times New Roman" w:cs="Times New Roman" w:hint="eastAsia"/>
          <w:sz w:val="32"/>
          <w:szCs w:val="32"/>
        </w:rPr>
        <w:t>。</w:t>
      </w:r>
    </w:p>
    <w:p w:rsidR="005151A8" w:rsidRPr="00740679" w:rsidRDefault="00B61ACA"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第五条</w:t>
      </w:r>
      <w:r w:rsidR="00740679">
        <w:rPr>
          <w:rFonts w:ascii="Times New Roman" w:eastAsia="仿宋_GB2312" w:hAnsi="Times New Roman" w:cs="Times New Roman" w:hint="eastAsia"/>
          <w:sz w:val="32"/>
          <w:szCs w:val="32"/>
        </w:rPr>
        <w:t xml:space="preserve"> </w:t>
      </w:r>
      <w:r w:rsidR="006C379D" w:rsidRPr="00740679">
        <w:rPr>
          <w:rFonts w:ascii="Times New Roman" w:eastAsia="仿宋_GB2312" w:hAnsi="Times New Roman" w:cs="Times New Roman" w:hint="eastAsia"/>
          <w:sz w:val="32"/>
          <w:szCs w:val="32"/>
        </w:rPr>
        <w:t>审核通过后，</w:t>
      </w:r>
      <w:r w:rsidR="00D553CA" w:rsidRPr="00740679">
        <w:rPr>
          <w:rFonts w:ascii="Times New Roman" w:eastAsia="仿宋_GB2312" w:hAnsi="Times New Roman" w:cs="Times New Roman" w:hint="eastAsia"/>
          <w:sz w:val="32"/>
          <w:szCs w:val="32"/>
        </w:rPr>
        <w:t>仓单交易客户</w:t>
      </w:r>
      <w:r w:rsidR="007B1831" w:rsidRPr="00740679">
        <w:rPr>
          <w:rFonts w:ascii="Times New Roman" w:eastAsia="仿宋_GB2312" w:hAnsi="Times New Roman" w:cs="Times New Roman" w:hint="eastAsia"/>
          <w:sz w:val="32"/>
          <w:szCs w:val="32"/>
        </w:rPr>
        <w:t>应与交易所签署</w:t>
      </w:r>
      <w:r w:rsidR="00B75A6C" w:rsidRPr="00740679">
        <w:rPr>
          <w:rFonts w:ascii="Times New Roman" w:eastAsia="仿宋_GB2312" w:hAnsi="Times New Roman" w:cs="Times New Roman" w:hint="eastAsia"/>
          <w:sz w:val="32"/>
          <w:szCs w:val="32"/>
        </w:rPr>
        <w:t>协议</w:t>
      </w:r>
      <w:r w:rsidR="007B1831" w:rsidRPr="00740679">
        <w:rPr>
          <w:rFonts w:ascii="Times New Roman" w:eastAsia="仿宋_GB2312" w:hAnsi="Times New Roman" w:cs="Times New Roman" w:hint="eastAsia"/>
          <w:sz w:val="32"/>
          <w:szCs w:val="32"/>
        </w:rPr>
        <w:t>，</w:t>
      </w:r>
      <w:r w:rsidR="00E24EE2" w:rsidRPr="00740679">
        <w:rPr>
          <w:rFonts w:ascii="Times New Roman" w:eastAsia="仿宋_GB2312" w:hAnsi="Times New Roman" w:cs="Times New Roman" w:hint="eastAsia"/>
          <w:sz w:val="32"/>
          <w:szCs w:val="32"/>
        </w:rPr>
        <w:t>并按要求办理相关开户手续。</w:t>
      </w:r>
    </w:p>
    <w:p w:rsidR="0001585B" w:rsidRPr="00740679" w:rsidRDefault="00402473"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第六条</w:t>
      </w:r>
      <w:r w:rsidR="00740679">
        <w:rPr>
          <w:rFonts w:ascii="Times New Roman" w:eastAsia="仿宋_GB2312" w:hAnsi="Times New Roman" w:cs="Times New Roman" w:hint="eastAsia"/>
          <w:sz w:val="32"/>
          <w:szCs w:val="32"/>
        </w:rPr>
        <w:t xml:space="preserve"> </w:t>
      </w:r>
      <w:r w:rsidR="008801EE" w:rsidRPr="00740679">
        <w:rPr>
          <w:rFonts w:ascii="Times New Roman" w:eastAsia="仿宋_GB2312" w:hAnsi="Times New Roman" w:cs="Times New Roman" w:hint="eastAsia"/>
          <w:sz w:val="32"/>
          <w:szCs w:val="32"/>
        </w:rPr>
        <w:t>仓单交易客户</w:t>
      </w:r>
      <w:r w:rsidRPr="00740679">
        <w:rPr>
          <w:rFonts w:ascii="Times New Roman" w:eastAsia="仿宋_GB2312" w:hAnsi="Times New Roman" w:cs="Times New Roman" w:hint="eastAsia"/>
          <w:sz w:val="32"/>
          <w:szCs w:val="32"/>
        </w:rPr>
        <w:t>应当申请开立</w:t>
      </w:r>
      <w:r w:rsidR="00F419FC" w:rsidRPr="00740679">
        <w:rPr>
          <w:rFonts w:ascii="Times New Roman" w:eastAsia="仿宋_GB2312" w:hAnsi="Times New Roman" w:cs="Times New Roman" w:hint="eastAsia"/>
          <w:sz w:val="32"/>
          <w:szCs w:val="32"/>
        </w:rPr>
        <w:t>仓单交易</w:t>
      </w:r>
      <w:r w:rsidR="006A58FC" w:rsidRPr="00740679">
        <w:rPr>
          <w:rFonts w:ascii="Times New Roman" w:eastAsia="仿宋_GB2312" w:hAnsi="Times New Roman" w:cs="Times New Roman" w:hint="eastAsia"/>
          <w:sz w:val="32"/>
          <w:szCs w:val="32"/>
        </w:rPr>
        <w:t>账户，</w:t>
      </w:r>
      <w:r w:rsidRPr="00740679">
        <w:rPr>
          <w:rFonts w:ascii="Times New Roman" w:eastAsia="仿宋_GB2312" w:hAnsi="Times New Roman" w:cs="Times New Roman" w:hint="eastAsia"/>
          <w:sz w:val="32"/>
          <w:szCs w:val="32"/>
        </w:rPr>
        <w:t>每个</w:t>
      </w:r>
      <w:r w:rsidR="008801EE" w:rsidRPr="00740679">
        <w:rPr>
          <w:rFonts w:ascii="Times New Roman" w:eastAsia="仿宋_GB2312" w:hAnsi="Times New Roman" w:cs="Times New Roman" w:hint="eastAsia"/>
          <w:sz w:val="32"/>
          <w:szCs w:val="32"/>
        </w:rPr>
        <w:t>仓单交易客户</w:t>
      </w:r>
      <w:r w:rsidRPr="00740679">
        <w:rPr>
          <w:rFonts w:ascii="Times New Roman" w:eastAsia="仿宋_GB2312" w:hAnsi="Times New Roman" w:cs="Times New Roman" w:hint="eastAsia"/>
          <w:sz w:val="32"/>
          <w:szCs w:val="32"/>
        </w:rPr>
        <w:t>只拥有一个</w:t>
      </w:r>
      <w:r w:rsidR="00B426DD" w:rsidRPr="00740679">
        <w:rPr>
          <w:rFonts w:ascii="Times New Roman" w:eastAsia="仿宋_GB2312" w:hAnsi="Times New Roman" w:cs="Times New Roman" w:hint="eastAsia"/>
          <w:sz w:val="32"/>
          <w:szCs w:val="32"/>
        </w:rPr>
        <w:t>仓单交易账户</w:t>
      </w:r>
      <w:r w:rsidR="0001585B" w:rsidRPr="00740679">
        <w:rPr>
          <w:rFonts w:ascii="Times New Roman" w:eastAsia="仿宋_GB2312" w:hAnsi="Times New Roman" w:cs="Times New Roman" w:hint="eastAsia"/>
          <w:sz w:val="32"/>
          <w:szCs w:val="32"/>
        </w:rPr>
        <w:t>。</w:t>
      </w:r>
    </w:p>
    <w:p w:rsidR="00087894" w:rsidRPr="00740679" w:rsidRDefault="00402473"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第七条</w:t>
      </w:r>
      <w:r w:rsidR="00740679">
        <w:rPr>
          <w:rFonts w:ascii="Times New Roman" w:eastAsia="仿宋_GB2312" w:hAnsi="Times New Roman" w:cs="Times New Roman" w:hint="eastAsia"/>
          <w:sz w:val="32"/>
          <w:szCs w:val="32"/>
        </w:rPr>
        <w:t xml:space="preserve"> </w:t>
      </w:r>
      <w:r w:rsidR="008801EE" w:rsidRPr="00740679">
        <w:rPr>
          <w:rFonts w:ascii="Times New Roman" w:eastAsia="仿宋_GB2312" w:hAnsi="Times New Roman" w:cs="Times New Roman" w:hint="eastAsia"/>
          <w:sz w:val="32"/>
          <w:szCs w:val="32"/>
        </w:rPr>
        <w:t>仓单交易客户</w:t>
      </w:r>
      <w:r w:rsidRPr="00740679">
        <w:rPr>
          <w:rFonts w:ascii="Times New Roman" w:eastAsia="仿宋_GB2312" w:hAnsi="Times New Roman" w:cs="Times New Roman" w:hint="eastAsia"/>
          <w:sz w:val="32"/>
          <w:szCs w:val="32"/>
        </w:rPr>
        <w:t>应当妥善保管其</w:t>
      </w:r>
      <w:r w:rsidR="00B426DD" w:rsidRPr="00740679">
        <w:rPr>
          <w:rFonts w:ascii="Times New Roman" w:eastAsia="仿宋_GB2312" w:hAnsi="Times New Roman" w:cs="Times New Roman" w:hint="eastAsia"/>
          <w:sz w:val="32"/>
          <w:szCs w:val="32"/>
        </w:rPr>
        <w:t>仓单交易账户</w:t>
      </w:r>
      <w:r w:rsidR="00B75A6C" w:rsidRPr="00740679">
        <w:rPr>
          <w:rFonts w:ascii="Times New Roman" w:eastAsia="仿宋_GB2312" w:hAnsi="Times New Roman" w:cs="Times New Roman" w:hint="eastAsia"/>
          <w:sz w:val="32"/>
          <w:szCs w:val="32"/>
        </w:rPr>
        <w:t>的用户名和密码</w:t>
      </w:r>
      <w:r w:rsidRPr="00740679">
        <w:rPr>
          <w:rFonts w:ascii="Times New Roman" w:eastAsia="仿宋_GB2312" w:hAnsi="Times New Roman" w:cs="Times New Roman" w:hint="eastAsia"/>
          <w:sz w:val="32"/>
          <w:szCs w:val="32"/>
        </w:rPr>
        <w:t>，对</w:t>
      </w:r>
      <w:r w:rsidR="00B75A6C" w:rsidRPr="00740679">
        <w:rPr>
          <w:rFonts w:ascii="Times New Roman" w:eastAsia="仿宋_GB2312" w:hAnsi="Times New Roman" w:cs="Times New Roman" w:hint="eastAsia"/>
          <w:sz w:val="32"/>
          <w:szCs w:val="32"/>
        </w:rPr>
        <w:t>账户</w:t>
      </w:r>
      <w:r w:rsidRPr="00740679">
        <w:rPr>
          <w:rFonts w:ascii="Times New Roman" w:eastAsia="仿宋_GB2312" w:hAnsi="Times New Roman" w:cs="Times New Roman" w:hint="eastAsia"/>
          <w:sz w:val="32"/>
          <w:szCs w:val="32"/>
        </w:rPr>
        <w:t>发出的交易要约和产生的交易结果承担法律责任，不得将其转让或转借他人使用。</w:t>
      </w:r>
    </w:p>
    <w:p w:rsidR="007517C9" w:rsidRPr="00740679" w:rsidRDefault="007517C9"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第</w:t>
      </w:r>
      <w:r w:rsidR="00A2199D" w:rsidRPr="00740679">
        <w:rPr>
          <w:rFonts w:ascii="Times New Roman" w:eastAsia="仿宋_GB2312" w:hAnsi="Times New Roman" w:cs="Times New Roman" w:hint="eastAsia"/>
          <w:sz w:val="32"/>
          <w:szCs w:val="32"/>
        </w:rPr>
        <w:t>八</w:t>
      </w:r>
      <w:r w:rsidRPr="00740679">
        <w:rPr>
          <w:rFonts w:ascii="Times New Roman" w:eastAsia="仿宋_GB2312" w:hAnsi="Times New Roman" w:cs="Times New Roman" w:hint="eastAsia"/>
          <w:sz w:val="32"/>
          <w:szCs w:val="32"/>
        </w:rPr>
        <w:t>条</w:t>
      </w:r>
      <w:r w:rsidR="00740679">
        <w:rPr>
          <w:rFonts w:ascii="Times New Roman" w:eastAsia="仿宋_GB2312" w:hAnsi="Times New Roman" w:cs="Times New Roman" w:hint="eastAsia"/>
          <w:sz w:val="32"/>
          <w:szCs w:val="32"/>
        </w:rPr>
        <w:t xml:space="preserve"> </w:t>
      </w:r>
      <w:r w:rsidR="00A2199D" w:rsidRPr="00740679">
        <w:rPr>
          <w:rFonts w:ascii="Times New Roman" w:eastAsia="仿宋_GB2312" w:hAnsi="Times New Roman" w:cs="Times New Roman" w:hint="eastAsia"/>
          <w:sz w:val="32"/>
          <w:szCs w:val="32"/>
        </w:rPr>
        <w:t>交易所对</w:t>
      </w:r>
      <w:r w:rsidR="008801EE" w:rsidRPr="00740679">
        <w:rPr>
          <w:rFonts w:ascii="Times New Roman" w:eastAsia="仿宋_GB2312" w:hAnsi="Times New Roman" w:cs="Times New Roman" w:hint="eastAsia"/>
          <w:sz w:val="32"/>
          <w:szCs w:val="32"/>
        </w:rPr>
        <w:t>仓单交易客户</w:t>
      </w:r>
      <w:r w:rsidR="00A2199D" w:rsidRPr="00740679">
        <w:rPr>
          <w:rFonts w:ascii="Times New Roman" w:eastAsia="仿宋_GB2312" w:hAnsi="Times New Roman" w:cs="Times New Roman" w:hint="eastAsia"/>
          <w:sz w:val="32"/>
          <w:szCs w:val="32"/>
        </w:rPr>
        <w:t>实施日常管理，</w:t>
      </w:r>
      <w:r w:rsidRPr="00740679">
        <w:rPr>
          <w:rFonts w:ascii="Times New Roman" w:eastAsia="仿宋_GB2312" w:hAnsi="Times New Roman" w:cs="Times New Roman" w:hint="eastAsia"/>
          <w:sz w:val="32"/>
          <w:szCs w:val="32"/>
        </w:rPr>
        <w:t>发生下列事项之一的，</w:t>
      </w:r>
      <w:r w:rsidR="002E4EA7" w:rsidRPr="00740679">
        <w:rPr>
          <w:rFonts w:ascii="Times New Roman" w:eastAsia="仿宋_GB2312" w:hAnsi="Times New Roman" w:cs="Times New Roman" w:hint="eastAsia"/>
          <w:sz w:val="32"/>
          <w:szCs w:val="32"/>
        </w:rPr>
        <w:t>仓单交易客户</w:t>
      </w:r>
      <w:r w:rsidRPr="00740679">
        <w:rPr>
          <w:rFonts w:ascii="Times New Roman" w:eastAsia="仿宋_GB2312" w:hAnsi="Times New Roman" w:cs="Times New Roman" w:hint="eastAsia"/>
          <w:sz w:val="32"/>
          <w:szCs w:val="32"/>
        </w:rPr>
        <w:t>应当于事项发生之日起</w:t>
      </w:r>
      <w:r w:rsidRPr="00740679">
        <w:rPr>
          <w:rFonts w:ascii="Times New Roman" w:eastAsia="仿宋_GB2312" w:hAnsi="Times New Roman" w:cs="Times New Roman" w:hint="eastAsia"/>
          <w:sz w:val="32"/>
          <w:szCs w:val="32"/>
        </w:rPr>
        <w:t>5</w:t>
      </w:r>
      <w:r w:rsidRPr="00740679">
        <w:rPr>
          <w:rFonts w:ascii="Times New Roman" w:eastAsia="仿宋_GB2312" w:hAnsi="Times New Roman" w:cs="Times New Roman" w:hint="eastAsia"/>
          <w:sz w:val="32"/>
          <w:szCs w:val="32"/>
        </w:rPr>
        <w:t>个工作日内书面通知交易所：</w:t>
      </w:r>
    </w:p>
    <w:p w:rsidR="007517C9" w:rsidRPr="00740679" w:rsidRDefault="007517C9"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（一）法人营业执照事项变更的；</w:t>
      </w:r>
    </w:p>
    <w:p w:rsidR="007517C9" w:rsidRPr="00740679" w:rsidRDefault="007517C9"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（二）发生合并、分立、解散、申请破产、进入破产程序</w:t>
      </w:r>
      <w:r w:rsidR="000150E6" w:rsidRPr="00740679">
        <w:rPr>
          <w:rFonts w:ascii="Times New Roman" w:eastAsia="仿宋_GB2312" w:hAnsi="Times New Roman" w:cs="Times New Roman" w:hint="eastAsia"/>
          <w:sz w:val="32"/>
          <w:szCs w:val="32"/>
        </w:rPr>
        <w:t>或者</w:t>
      </w:r>
      <w:r w:rsidRPr="00740679">
        <w:rPr>
          <w:rFonts w:ascii="Times New Roman" w:eastAsia="仿宋_GB2312" w:hAnsi="Times New Roman" w:cs="Times New Roman" w:hint="eastAsia"/>
          <w:sz w:val="32"/>
          <w:szCs w:val="32"/>
        </w:rPr>
        <w:t>其他涉及主体变更情形</w:t>
      </w:r>
      <w:r w:rsidR="000150E6" w:rsidRPr="00740679">
        <w:rPr>
          <w:rFonts w:ascii="Times New Roman" w:eastAsia="仿宋_GB2312" w:hAnsi="Times New Roman" w:cs="Times New Roman" w:hint="eastAsia"/>
          <w:sz w:val="32"/>
          <w:szCs w:val="32"/>
        </w:rPr>
        <w:t>的；</w:t>
      </w:r>
    </w:p>
    <w:p w:rsidR="003316EB" w:rsidRPr="00740679" w:rsidRDefault="003316EB"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w:t>
      </w:r>
      <w:r w:rsidR="000150E6" w:rsidRPr="00740679">
        <w:rPr>
          <w:rFonts w:ascii="Times New Roman" w:eastAsia="仿宋_GB2312" w:hAnsi="Times New Roman" w:cs="Times New Roman" w:hint="eastAsia"/>
          <w:sz w:val="32"/>
          <w:szCs w:val="32"/>
        </w:rPr>
        <w:t>三</w:t>
      </w:r>
      <w:r w:rsidRPr="00740679">
        <w:rPr>
          <w:rFonts w:ascii="Times New Roman" w:eastAsia="仿宋_GB2312" w:hAnsi="Times New Roman" w:cs="Times New Roman" w:hint="eastAsia"/>
          <w:sz w:val="32"/>
          <w:szCs w:val="32"/>
        </w:rPr>
        <w:t>）</w:t>
      </w:r>
      <w:r w:rsidR="00677CDD" w:rsidRPr="00740679">
        <w:rPr>
          <w:rFonts w:ascii="Times New Roman" w:eastAsia="仿宋_GB2312" w:hAnsi="Times New Roman" w:cs="Times New Roman" w:hint="eastAsia"/>
          <w:sz w:val="32"/>
          <w:szCs w:val="32"/>
        </w:rPr>
        <w:t>涉及与经营管理有关的重大诉讼案件或者经济纠纷的；</w:t>
      </w:r>
    </w:p>
    <w:p w:rsidR="000A37CD" w:rsidRPr="00740679" w:rsidRDefault="000150E6"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（四）</w:t>
      </w:r>
      <w:r w:rsidR="000A37CD" w:rsidRPr="00740679">
        <w:rPr>
          <w:rFonts w:ascii="Times New Roman" w:eastAsia="仿宋_GB2312" w:hAnsi="Times New Roman" w:cs="Times New Roman" w:hint="eastAsia"/>
          <w:sz w:val="32"/>
          <w:szCs w:val="32"/>
        </w:rPr>
        <w:t>不具备履约能力的；</w:t>
      </w:r>
    </w:p>
    <w:p w:rsidR="00BC17FF" w:rsidRPr="00740679" w:rsidRDefault="000A37CD"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（五）</w:t>
      </w:r>
      <w:r w:rsidR="00677CDD" w:rsidRPr="00740679">
        <w:rPr>
          <w:rFonts w:ascii="Times New Roman" w:eastAsia="仿宋_GB2312" w:hAnsi="Times New Roman" w:cs="Times New Roman" w:hint="eastAsia"/>
          <w:sz w:val="32"/>
          <w:szCs w:val="32"/>
        </w:rPr>
        <w:t>其他可能影响履约能力的情形。</w:t>
      </w:r>
    </w:p>
    <w:p w:rsidR="00D30DBC" w:rsidRPr="00740679" w:rsidRDefault="008801EE"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仓单交易客户</w:t>
      </w:r>
      <w:r w:rsidR="00D30DBC" w:rsidRPr="00740679">
        <w:rPr>
          <w:rFonts w:ascii="Times New Roman" w:eastAsia="仿宋_GB2312" w:hAnsi="Times New Roman" w:cs="Times New Roman" w:hint="eastAsia"/>
          <w:sz w:val="32"/>
          <w:szCs w:val="32"/>
        </w:rPr>
        <w:t>未及时向交易所履行通知义务</w:t>
      </w:r>
      <w:r w:rsidR="00342BA4" w:rsidRPr="00740679">
        <w:rPr>
          <w:rFonts w:ascii="Times New Roman" w:eastAsia="仿宋_GB2312" w:hAnsi="Times New Roman" w:cs="Times New Roman" w:hint="eastAsia"/>
          <w:sz w:val="32"/>
          <w:szCs w:val="32"/>
        </w:rPr>
        <w:t>造成损失的</w:t>
      </w:r>
      <w:r w:rsidR="000150E6" w:rsidRPr="00740679">
        <w:rPr>
          <w:rFonts w:ascii="Times New Roman" w:eastAsia="仿宋_GB2312" w:hAnsi="Times New Roman" w:cs="Times New Roman" w:hint="eastAsia"/>
          <w:sz w:val="32"/>
          <w:szCs w:val="32"/>
        </w:rPr>
        <w:t>，</w:t>
      </w:r>
      <w:r w:rsidR="00342BA4" w:rsidRPr="00740679">
        <w:rPr>
          <w:rFonts w:ascii="Times New Roman" w:eastAsia="仿宋_GB2312" w:hAnsi="Times New Roman" w:cs="Times New Roman" w:hint="eastAsia"/>
          <w:sz w:val="32"/>
          <w:szCs w:val="32"/>
        </w:rPr>
        <w:t>应当承担</w:t>
      </w:r>
      <w:r w:rsidR="00621A60" w:rsidRPr="00740679">
        <w:rPr>
          <w:rFonts w:ascii="Times New Roman" w:eastAsia="仿宋_GB2312" w:hAnsi="Times New Roman" w:cs="Times New Roman" w:hint="eastAsia"/>
          <w:sz w:val="32"/>
          <w:szCs w:val="32"/>
        </w:rPr>
        <w:t>法律</w:t>
      </w:r>
      <w:r w:rsidR="00342BA4" w:rsidRPr="00740679">
        <w:rPr>
          <w:rFonts w:ascii="Times New Roman" w:eastAsia="仿宋_GB2312" w:hAnsi="Times New Roman" w:cs="Times New Roman" w:hint="eastAsia"/>
          <w:sz w:val="32"/>
          <w:szCs w:val="32"/>
        </w:rPr>
        <w:t>责任。</w:t>
      </w:r>
    </w:p>
    <w:p w:rsidR="008E0215" w:rsidRPr="00740679" w:rsidRDefault="00A30704"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第</w:t>
      </w:r>
      <w:r w:rsidR="00D10A5A" w:rsidRPr="00740679">
        <w:rPr>
          <w:rFonts w:ascii="Times New Roman" w:eastAsia="仿宋_GB2312" w:hAnsi="Times New Roman" w:cs="Times New Roman" w:hint="eastAsia"/>
          <w:sz w:val="32"/>
          <w:szCs w:val="32"/>
        </w:rPr>
        <w:t>九</w:t>
      </w:r>
      <w:r w:rsidRPr="00740679">
        <w:rPr>
          <w:rFonts w:ascii="Times New Roman" w:eastAsia="仿宋_GB2312" w:hAnsi="Times New Roman" w:cs="Times New Roman" w:hint="eastAsia"/>
          <w:sz w:val="32"/>
          <w:szCs w:val="32"/>
        </w:rPr>
        <w:t>条</w:t>
      </w:r>
      <w:r w:rsidR="00740679">
        <w:rPr>
          <w:rFonts w:ascii="Times New Roman" w:eastAsia="仿宋_GB2312" w:hAnsi="Times New Roman" w:cs="Times New Roman" w:hint="eastAsia"/>
          <w:sz w:val="32"/>
          <w:szCs w:val="32"/>
        </w:rPr>
        <w:t xml:space="preserve"> </w:t>
      </w:r>
      <w:r w:rsidR="008801EE" w:rsidRPr="00740679">
        <w:rPr>
          <w:rFonts w:ascii="Times New Roman" w:eastAsia="仿宋_GB2312" w:hAnsi="Times New Roman" w:cs="Times New Roman" w:hint="eastAsia"/>
          <w:sz w:val="32"/>
          <w:szCs w:val="32"/>
        </w:rPr>
        <w:t>仓单交易客户</w:t>
      </w:r>
      <w:r w:rsidR="008E0215" w:rsidRPr="00740679">
        <w:rPr>
          <w:rFonts w:ascii="Times New Roman" w:eastAsia="仿宋_GB2312" w:hAnsi="Times New Roman" w:cs="Times New Roman" w:hint="eastAsia"/>
          <w:sz w:val="32"/>
          <w:szCs w:val="32"/>
        </w:rPr>
        <w:t>在</w:t>
      </w:r>
      <w:r w:rsidRPr="00740679">
        <w:rPr>
          <w:rFonts w:ascii="Times New Roman" w:eastAsia="仿宋_GB2312" w:hAnsi="Times New Roman" w:cs="Times New Roman" w:hint="eastAsia"/>
          <w:sz w:val="32"/>
          <w:szCs w:val="32"/>
        </w:rPr>
        <w:t>履约完毕</w:t>
      </w:r>
      <w:r w:rsidR="008E0215" w:rsidRPr="00740679">
        <w:rPr>
          <w:rFonts w:ascii="Times New Roman" w:eastAsia="仿宋_GB2312" w:hAnsi="Times New Roman" w:cs="Times New Roman" w:hint="eastAsia"/>
          <w:sz w:val="32"/>
          <w:szCs w:val="32"/>
        </w:rPr>
        <w:t>并结清其资金及其他费用后，可以向交易所申请注销参与标准仓单交易的资格。</w:t>
      </w:r>
      <w:r w:rsidRPr="00740679">
        <w:rPr>
          <w:rFonts w:ascii="Times New Roman" w:eastAsia="仿宋_GB2312" w:hAnsi="Times New Roman" w:cs="Times New Roman" w:hint="eastAsia"/>
          <w:sz w:val="32"/>
          <w:szCs w:val="32"/>
        </w:rPr>
        <w:t>交易所</w:t>
      </w:r>
      <w:r w:rsidR="008E0215" w:rsidRPr="00740679">
        <w:rPr>
          <w:rFonts w:ascii="Times New Roman" w:eastAsia="仿宋_GB2312" w:hAnsi="Times New Roman" w:cs="Times New Roman" w:hint="eastAsia"/>
          <w:sz w:val="32"/>
          <w:szCs w:val="32"/>
        </w:rPr>
        <w:t>在</w:t>
      </w:r>
      <w:r w:rsidR="00B75A6C" w:rsidRPr="00740679">
        <w:rPr>
          <w:rFonts w:ascii="Times New Roman" w:eastAsia="仿宋_GB2312" w:hAnsi="Times New Roman" w:cs="Times New Roman" w:hint="eastAsia"/>
          <w:sz w:val="32"/>
          <w:szCs w:val="32"/>
        </w:rPr>
        <w:t>审核通过</w:t>
      </w:r>
      <w:r w:rsidRPr="00740679">
        <w:rPr>
          <w:rFonts w:ascii="Times New Roman" w:eastAsia="仿宋_GB2312" w:hAnsi="Times New Roman" w:cs="Times New Roman" w:hint="eastAsia"/>
          <w:sz w:val="32"/>
          <w:szCs w:val="32"/>
        </w:rPr>
        <w:t>后</w:t>
      </w:r>
      <w:r w:rsidRPr="00740679">
        <w:rPr>
          <w:rFonts w:ascii="Times New Roman" w:eastAsia="仿宋_GB2312" w:hAnsi="Times New Roman" w:cs="Times New Roman"/>
          <w:sz w:val="32"/>
          <w:szCs w:val="32"/>
        </w:rPr>
        <w:t>5</w:t>
      </w:r>
      <w:r w:rsidR="005845EB" w:rsidRPr="00740679">
        <w:rPr>
          <w:rFonts w:ascii="Times New Roman" w:eastAsia="仿宋_GB2312" w:hAnsi="Times New Roman" w:cs="Times New Roman" w:hint="eastAsia"/>
          <w:sz w:val="32"/>
          <w:szCs w:val="32"/>
        </w:rPr>
        <w:t>个工作日内</w:t>
      </w:r>
      <w:r w:rsidR="008E0215" w:rsidRPr="00740679">
        <w:rPr>
          <w:rFonts w:ascii="Times New Roman" w:eastAsia="仿宋_GB2312" w:hAnsi="Times New Roman" w:cs="Times New Roman" w:hint="eastAsia"/>
          <w:sz w:val="32"/>
          <w:szCs w:val="32"/>
        </w:rPr>
        <w:t>为其</w:t>
      </w:r>
      <w:r w:rsidR="005845EB" w:rsidRPr="00740679">
        <w:rPr>
          <w:rFonts w:ascii="Times New Roman" w:eastAsia="仿宋_GB2312" w:hAnsi="Times New Roman" w:cs="Times New Roman" w:hint="eastAsia"/>
          <w:sz w:val="32"/>
          <w:szCs w:val="32"/>
        </w:rPr>
        <w:t>办理</w:t>
      </w:r>
      <w:r w:rsidR="00B426DD" w:rsidRPr="00740679">
        <w:rPr>
          <w:rFonts w:ascii="Times New Roman" w:eastAsia="仿宋_GB2312" w:hAnsi="Times New Roman" w:cs="Times New Roman" w:hint="eastAsia"/>
          <w:sz w:val="32"/>
          <w:szCs w:val="32"/>
        </w:rPr>
        <w:t>仓单交易账户</w:t>
      </w:r>
      <w:r w:rsidR="005845EB" w:rsidRPr="00740679">
        <w:rPr>
          <w:rFonts w:ascii="Times New Roman" w:eastAsia="仿宋_GB2312" w:hAnsi="Times New Roman" w:cs="Times New Roman" w:hint="eastAsia"/>
          <w:sz w:val="32"/>
          <w:szCs w:val="32"/>
        </w:rPr>
        <w:t>注销</w:t>
      </w:r>
      <w:r w:rsidR="00985D0F" w:rsidRPr="00740679">
        <w:rPr>
          <w:rFonts w:ascii="Times New Roman" w:eastAsia="仿宋_GB2312" w:hAnsi="Times New Roman" w:cs="Times New Roman" w:hint="eastAsia"/>
          <w:sz w:val="32"/>
          <w:szCs w:val="32"/>
        </w:rPr>
        <w:t>及相关手续</w:t>
      </w:r>
      <w:r w:rsidRPr="00740679">
        <w:rPr>
          <w:rFonts w:ascii="Times New Roman" w:eastAsia="仿宋_GB2312" w:hAnsi="Times New Roman" w:cs="Times New Roman" w:hint="eastAsia"/>
          <w:sz w:val="32"/>
          <w:szCs w:val="32"/>
        </w:rPr>
        <w:t>。</w:t>
      </w:r>
    </w:p>
    <w:p w:rsidR="008A673F" w:rsidRPr="00740679" w:rsidRDefault="008E0215"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对于被交易所撤销参与标准仓单交易业务资格的</w:t>
      </w:r>
      <w:r w:rsidR="008801EE" w:rsidRPr="00740679">
        <w:rPr>
          <w:rFonts w:ascii="Times New Roman" w:eastAsia="仿宋_GB2312" w:hAnsi="Times New Roman" w:cs="Times New Roman" w:hint="eastAsia"/>
          <w:sz w:val="32"/>
          <w:szCs w:val="32"/>
        </w:rPr>
        <w:t>仓单交易客户</w:t>
      </w:r>
      <w:r w:rsidRPr="00740679">
        <w:rPr>
          <w:rFonts w:ascii="Times New Roman" w:eastAsia="仿宋_GB2312" w:hAnsi="Times New Roman" w:cs="Times New Roman" w:hint="eastAsia"/>
          <w:sz w:val="32"/>
          <w:szCs w:val="32"/>
        </w:rPr>
        <w:t>，应当</w:t>
      </w:r>
      <w:r w:rsidR="00E873D0" w:rsidRPr="00740679">
        <w:rPr>
          <w:rFonts w:ascii="Times New Roman" w:eastAsia="仿宋_GB2312" w:hAnsi="Times New Roman" w:cs="Times New Roman" w:hint="eastAsia"/>
          <w:sz w:val="32"/>
          <w:szCs w:val="32"/>
        </w:rPr>
        <w:t>在履约完毕并</w:t>
      </w:r>
      <w:r w:rsidR="00985D0F" w:rsidRPr="00740679">
        <w:rPr>
          <w:rFonts w:ascii="Times New Roman" w:eastAsia="仿宋_GB2312" w:hAnsi="Times New Roman" w:cs="Times New Roman" w:hint="eastAsia"/>
          <w:sz w:val="32"/>
          <w:szCs w:val="32"/>
        </w:rPr>
        <w:t>结清</w:t>
      </w:r>
      <w:r w:rsidR="00E873D0" w:rsidRPr="00740679">
        <w:rPr>
          <w:rFonts w:ascii="Times New Roman" w:eastAsia="仿宋_GB2312" w:hAnsi="Times New Roman" w:cs="Times New Roman" w:hint="eastAsia"/>
          <w:sz w:val="32"/>
          <w:szCs w:val="32"/>
        </w:rPr>
        <w:t>资金及其他费用后，配合交易所办理</w:t>
      </w:r>
      <w:r w:rsidR="00B426DD" w:rsidRPr="00740679">
        <w:rPr>
          <w:rFonts w:ascii="Times New Roman" w:eastAsia="仿宋_GB2312" w:hAnsi="Times New Roman" w:cs="Times New Roman" w:hint="eastAsia"/>
          <w:sz w:val="32"/>
          <w:szCs w:val="32"/>
        </w:rPr>
        <w:t>仓单交易账户</w:t>
      </w:r>
      <w:r w:rsidR="00985D0F" w:rsidRPr="00740679">
        <w:rPr>
          <w:rFonts w:ascii="Times New Roman" w:eastAsia="仿宋_GB2312" w:hAnsi="Times New Roman" w:cs="Times New Roman" w:hint="eastAsia"/>
          <w:sz w:val="32"/>
          <w:szCs w:val="32"/>
        </w:rPr>
        <w:t>注销及相关手续</w:t>
      </w:r>
      <w:r w:rsidR="00E873D0" w:rsidRPr="00740679">
        <w:rPr>
          <w:rFonts w:ascii="Times New Roman" w:eastAsia="仿宋_GB2312" w:hAnsi="Times New Roman" w:cs="Times New Roman" w:hint="eastAsia"/>
          <w:sz w:val="32"/>
          <w:szCs w:val="32"/>
        </w:rPr>
        <w:t>。</w:t>
      </w:r>
    </w:p>
    <w:p w:rsidR="008A673F" w:rsidRPr="00740679" w:rsidRDefault="00025CC9" w:rsidP="00740679">
      <w:pPr>
        <w:spacing w:line="580" w:lineRule="exact"/>
        <w:ind w:firstLineChars="200" w:firstLine="640"/>
        <w:rPr>
          <w:rFonts w:ascii="Times New Roman" w:eastAsia="仿宋_GB2312" w:hAnsi="Times New Roman" w:cs="Times New Roman"/>
          <w:sz w:val="32"/>
          <w:szCs w:val="32"/>
        </w:rPr>
      </w:pPr>
      <w:bookmarkStart w:id="2" w:name="_Hlk33772744"/>
      <w:r w:rsidRPr="00740679">
        <w:rPr>
          <w:rFonts w:ascii="Times New Roman" w:eastAsia="仿宋_GB2312" w:hAnsi="Times New Roman" w:cs="Times New Roman" w:hint="eastAsia"/>
          <w:sz w:val="32"/>
          <w:szCs w:val="32"/>
        </w:rPr>
        <w:t>第十条</w:t>
      </w:r>
      <w:bookmarkEnd w:id="2"/>
      <w:r w:rsidR="00740679">
        <w:rPr>
          <w:rFonts w:ascii="Times New Roman" w:eastAsia="仿宋_GB2312" w:hAnsi="Times New Roman" w:cs="Times New Roman" w:hint="eastAsia"/>
          <w:sz w:val="32"/>
          <w:szCs w:val="32"/>
        </w:rPr>
        <w:t xml:space="preserve"> </w:t>
      </w:r>
      <w:r w:rsidR="008801EE" w:rsidRPr="00740679">
        <w:rPr>
          <w:rFonts w:ascii="Times New Roman" w:eastAsia="仿宋_GB2312" w:hAnsi="Times New Roman" w:cs="Times New Roman" w:hint="eastAsia"/>
          <w:sz w:val="32"/>
          <w:szCs w:val="32"/>
        </w:rPr>
        <w:t>仓单交易客户</w:t>
      </w:r>
      <w:r w:rsidR="00A30704" w:rsidRPr="00740679">
        <w:rPr>
          <w:rFonts w:ascii="Times New Roman" w:eastAsia="仿宋_GB2312" w:hAnsi="Times New Roman" w:cs="Times New Roman" w:hint="eastAsia"/>
          <w:sz w:val="32"/>
          <w:szCs w:val="32"/>
        </w:rPr>
        <w:t>未按照规定办理</w:t>
      </w:r>
      <w:bookmarkStart w:id="3" w:name="_Hlk33953008"/>
      <w:r w:rsidR="00B426DD" w:rsidRPr="00740679">
        <w:rPr>
          <w:rFonts w:ascii="Times New Roman" w:eastAsia="仿宋_GB2312" w:hAnsi="Times New Roman" w:cs="Times New Roman" w:hint="eastAsia"/>
          <w:sz w:val="32"/>
          <w:szCs w:val="32"/>
        </w:rPr>
        <w:t>仓单交易账户</w:t>
      </w:r>
      <w:r w:rsidR="00985D0F" w:rsidRPr="00740679">
        <w:rPr>
          <w:rFonts w:ascii="Times New Roman" w:eastAsia="仿宋_GB2312" w:hAnsi="Times New Roman" w:cs="Times New Roman" w:hint="eastAsia"/>
          <w:sz w:val="32"/>
          <w:szCs w:val="32"/>
        </w:rPr>
        <w:t>注销及相关手续</w:t>
      </w:r>
      <w:r w:rsidR="00A30704" w:rsidRPr="00740679">
        <w:rPr>
          <w:rFonts w:ascii="Times New Roman" w:eastAsia="仿宋_GB2312" w:hAnsi="Times New Roman" w:cs="Times New Roman" w:hint="eastAsia"/>
          <w:sz w:val="32"/>
          <w:szCs w:val="32"/>
        </w:rPr>
        <w:t>的</w:t>
      </w:r>
      <w:bookmarkEnd w:id="3"/>
      <w:r w:rsidR="00A30704" w:rsidRPr="00740679">
        <w:rPr>
          <w:rFonts w:ascii="Times New Roman" w:eastAsia="仿宋_GB2312" w:hAnsi="Times New Roman" w:cs="Times New Roman" w:hint="eastAsia"/>
          <w:sz w:val="32"/>
          <w:szCs w:val="32"/>
        </w:rPr>
        <w:t>，应当对其</w:t>
      </w:r>
      <w:r w:rsidR="00DF4735" w:rsidRPr="00740679">
        <w:rPr>
          <w:rFonts w:ascii="Times New Roman" w:eastAsia="仿宋_GB2312" w:hAnsi="Times New Roman" w:cs="Times New Roman" w:hint="eastAsia"/>
          <w:sz w:val="32"/>
          <w:szCs w:val="32"/>
        </w:rPr>
        <w:t>仓单交易账户</w:t>
      </w:r>
      <w:r w:rsidR="00A30704" w:rsidRPr="00740679">
        <w:rPr>
          <w:rFonts w:ascii="Times New Roman" w:eastAsia="仿宋_GB2312" w:hAnsi="Times New Roman" w:cs="Times New Roman" w:hint="eastAsia"/>
          <w:sz w:val="32"/>
          <w:szCs w:val="32"/>
        </w:rPr>
        <w:t>发生的行为承担法律责任。</w:t>
      </w:r>
    </w:p>
    <w:p w:rsidR="008A1DBF" w:rsidRPr="00740679" w:rsidRDefault="008A1DBF" w:rsidP="00740679">
      <w:pPr>
        <w:spacing w:line="580" w:lineRule="exact"/>
        <w:jc w:val="center"/>
        <w:rPr>
          <w:rFonts w:ascii="Times New Roman" w:eastAsia="黑体" w:hAnsi="黑体" w:cs="Times New Roman"/>
          <w:sz w:val="32"/>
          <w:szCs w:val="32"/>
        </w:rPr>
      </w:pPr>
      <w:r w:rsidRPr="00740679">
        <w:rPr>
          <w:rFonts w:ascii="Times New Roman" w:eastAsia="黑体" w:hAnsi="黑体" w:cs="Times New Roman" w:hint="eastAsia"/>
          <w:sz w:val="32"/>
          <w:szCs w:val="32"/>
        </w:rPr>
        <w:t>第三章</w:t>
      </w:r>
      <w:r w:rsidRPr="00740679">
        <w:rPr>
          <w:rFonts w:ascii="Times New Roman" w:eastAsia="黑体" w:hAnsi="黑体" w:cs="Times New Roman" w:hint="eastAsia"/>
          <w:sz w:val="32"/>
          <w:szCs w:val="32"/>
        </w:rPr>
        <w:t xml:space="preserve"> </w:t>
      </w:r>
      <w:r w:rsidRPr="00740679">
        <w:rPr>
          <w:rFonts w:ascii="Times New Roman" w:eastAsia="黑体" w:hAnsi="黑体" w:cs="Times New Roman" w:hint="eastAsia"/>
          <w:sz w:val="32"/>
          <w:szCs w:val="32"/>
        </w:rPr>
        <w:t>交易业务</w:t>
      </w:r>
    </w:p>
    <w:p w:rsidR="00FC6CE6" w:rsidRPr="00740679" w:rsidRDefault="00D10A5A" w:rsidP="00740679">
      <w:pPr>
        <w:spacing w:line="580" w:lineRule="exact"/>
        <w:ind w:firstLineChars="200" w:firstLine="640"/>
        <w:rPr>
          <w:rFonts w:ascii="Times New Roman" w:eastAsia="仿宋_GB2312" w:hAnsi="Times New Roman" w:cs="Times New Roman"/>
          <w:sz w:val="32"/>
          <w:szCs w:val="32"/>
        </w:rPr>
      </w:pPr>
      <w:bookmarkStart w:id="4" w:name="_Hlk33772755"/>
      <w:r w:rsidRPr="00740679">
        <w:rPr>
          <w:rFonts w:ascii="Times New Roman" w:eastAsia="仿宋_GB2312" w:hAnsi="Times New Roman" w:cs="Times New Roman" w:hint="eastAsia"/>
          <w:sz w:val="32"/>
          <w:szCs w:val="32"/>
        </w:rPr>
        <w:t>第十一</w:t>
      </w:r>
      <w:r w:rsidR="008A1DBF" w:rsidRPr="00740679">
        <w:rPr>
          <w:rFonts w:ascii="Times New Roman" w:eastAsia="仿宋_GB2312" w:hAnsi="Times New Roman" w:cs="Times New Roman" w:hint="eastAsia"/>
          <w:sz w:val="32"/>
          <w:szCs w:val="32"/>
        </w:rPr>
        <w:t>条</w:t>
      </w:r>
      <w:bookmarkEnd w:id="4"/>
      <w:r w:rsidR="00740679">
        <w:rPr>
          <w:rFonts w:ascii="Times New Roman" w:eastAsia="仿宋_GB2312" w:hAnsi="Times New Roman" w:cs="Times New Roman" w:hint="eastAsia"/>
          <w:sz w:val="32"/>
          <w:szCs w:val="32"/>
        </w:rPr>
        <w:t xml:space="preserve"> </w:t>
      </w:r>
      <w:r w:rsidR="008A1DBF" w:rsidRPr="00740679">
        <w:rPr>
          <w:rFonts w:ascii="Times New Roman" w:eastAsia="仿宋_GB2312" w:hAnsi="Times New Roman" w:cs="Times New Roman" w:hint="eastAsia"/>
          <w:sz w:val="32"/>
          <w:szCs w:val="32"/>
        </w:rPr>
        <w:t>标准仓单交易的交易</w:t>
      </w:r>
      <w:r w:rsidR="00111AC8" w:rsidRPr="00740679">
        <w:rPr>
          <w:rFonts w:ascii="Times New Roman" w:eastAsia="仿宋_GB2312" w:hAnsi="Times New Roman" w:cs="Times New Roman" w:hint="eastAsia"/>
          <w:sz w:val="32"/>
          <w:szCs w:val="32"/>
        </w:rPr>
        <w:t>标的为交易所标准仓单，具体品种</w:t>
      </w:r>
      <w:r w:rsidR="00FC6CE6" w:rsidRPr="00740679">
        <w:rPr>
          <w:rFonts w:ascii="Times New Roman" w:eastAsia="仿宋_GB2312" w:hAnsi="Times New Roman" w:cs="Times New Roman" w:hint="eastAsia"/>
          <w:sz w:val="32"/>
          <w:szCs w:val="32"/>
        </w:rPr>
        <w:t>由</w:t>
      </w:r>
      <w:r w:rsidR="008A1DBF" w:rsidRPr="00740679">
        <w:rPr>
          <w:rFonts w:ascii="Times New Roman" w:eastAsia="仿宋_GB2312" w:hAnsi="Times New Roman" w:cs="Times New Roman" w:hint="eastAsia"/>
          <w:sz w:val="32"/>
          <w:szCs w:val="32"/>
        </w:rPr>
        <w:t>交易所</w:t>
      </w:r>
      <w:r w:rsidR="00FC6CE6" w:rsidRPr="00740679">
        <w:rPr>
          <w:rFonts w:ascii="Times New Roman" w:eastAsia="仿宋_GB2312" w:hAnsi="Times New Roman" w:cs="Times New Roman" w:hint="eastAsia"/>
          <w:sz w:val="32"/>
          <w:szCs w:val="32"/>
        </w:rPr>
        <w:t>另行公布。</w:t>
      </w:r>
    </w:p>
    <w:p w:rsidR="00F81ABE" w:rsidRPr="00740679" w:rsidRDefault="00F81ABE" w:rsidP="00740679">
      <w:pPr>
        <w:spacing w:line="580" w:lineRule="exact"/>
        <w:ind w:firstLineChars="200" w:firstLine="640"/>
        <w:rPr>
          <w:rFonts w:ascii="Times New Roman" w:eastAsia="仿宋_GB2312" w:hAnsi="Times New Roman" w:cs="Times New Roman"/>
          <w:sz w:val="32"/>
          <w:szCs w:val="32"/>
        </w:rPr>
      </w:pPr>
      <w:bookmarkStart w:id="5" w:name="_Hlk33772760"/>
      <w:r w:rsidRPr="00740679">
        <w:rPr>
          <w:rFonts w:ascii="Times New Roman" w:eastAsia="仿宋_GB2312" w:hAnsi="Times New Roman" w:cs="Times New Roman" w:hint="eastAsia"/>
          <w:sz w:val="32"/>
          <w:szCs w:val="32"/>
        </w:rPr>
        <w:t>第</w:t>
      </w:r>
      <w:r w:rsidR="00F51AFC" w:rsidRPr="00740679">
        <w:rPr>
          <w:rFonts w:ascii="Times New Roman" w:eastAsia="仿宋_GB2312" w:hAnsi="Times New Roman" w:cs="Times New Roman" w:hint="eastAsia"/>
          <w:sz w:val="32"/>
          <w:szCs w:val="32"/>
        </w:rPr>
        <w:t>十</w:t>
      </w:r>
      <w:r w:rsidR="00D10A5A" w:rsidRPr="00740679">
        <w:rPr>
          <w:rFonts w:ascii="Times New Roman" w:eastAsia="仿宋_GB2312" w:hAnsi="Times New Roman" w:cs="Times New Roman" w:hint="eastAsia"/>
          <w:sz w:val="32"/>
          <w:szCs w:val="32"/>
        </w:rPr>
        <w:t>二</w:t>
      </w:r>
      <w:r w:rsidRPr="00740679">
        <w:rPr>
          <w:rFonts w:ascii="Times New Roman" w:eastAsia="仿宋_GB2312" w:hAnsi="Times New Roman" w:cs="Times New Roman" w:hint="eastAsia"/>
          <w:sz w:val="32"/>
          <w:szCs w:val="32"/>
        </w:rPr>
        <w:t>条</w:t>
      </w:r>
      <w:bookmarkEnd w:id="5"/>
      <w:r w:rsidR="00740679">
        <w:rPr>
          <w:rFonts w:ascii="Times New Roman" w:eastAsia="仿宋_GB2312" w:hAnsi="Times New Roman" w:cs="Times New Roman" w:hint="eastAsia"/>
          <w:sz w:val="32"/>
          <w:szCs w:val="32"/>
        </w:rPr>
        <w:t xml:space="preserve"> </w:t>
      </w:r>
      <w:r w:rsidR="00532DF7" w:rsidRPr="00740679">
        <w:rPr>
          <w:rFonts w:ascii="Times New Roman" w:eastAsia="仿宋_GB2312" w:hAnsi="Times New Roman" w:cs="Times New Roman" w:hint="eastAsia"/>
          <w:sz w:val="32"/>
          <w:szCs w:val="32"/>
        </w:rPr>
        <w:t>标准仓单交易的交易日</w:t>
      </w:r>
      <w:r w:rsidR="00FF18D4" w:rsidRPr="00740679">
        <w:rPr>
          <w:rFonts w:ascii="Times New Roman" w:eastAsia="仿宋_GB2312" w:hAnsi="Times New Roman" w:cs="Times New Roman" w:hint="eastAsia"/>
          <w:sz w:val="32"/>
          <w:szCs w:val="32"/>
        </w:rPr>
        <w:t>历与</w:t>
      </w:r>
      <w:r w:rsidR="00BB6294" w:rsidRPr="00740679">
        <w:rPr>
          <w:rFonts w:ascii="Times New Roman" w:eastAsia="仿宋_GB2312" w:hAnsi="Times New Roman" w:cs="Times New Roman" w:hint="eastAsia"/>
          <w:sz w:val="32"/>
          <w:szCs w:val="32"/>
        </w:rPr>
        <w:t>交易所</w:t>
      </w:r>
      <w:r w:rsidR="00FF18D4" w:rsidRPr="00740679">
        <w:rPr>
          <w:rFonts w:ascii="Times New Roman" w:eastAsia="仿宋_GB2312" w:hAnsi="Times New Roman" w:cs="Times New Roman" w:hint="eastAsia"/>
          <w:sz w:val="32"/>
          <w:szCs w:val="32"/>
        </w:rPr>
        <w:t>期货交易一致</w:t>
      </w:r>
      <w:r w:rsidR="00532DF7" w:rsidRPr="00740679">
        <w:rPr>
          <w:rFonts w:ascii="Times New Roman" w:eastAsia="仿宋_GB2312" w:hAnsi="Times New Roman" w:cs="Times New Roman" w:hint="eastAsia"/>
          <w:sz w:val="32"/>
          <w:szCs w:val="32"/>
        </w:rPr>
        <w:t>。每一交易日的具体交易时间由交易所另行公布。</w:t>
      </w:r>
    </w:p>
    <w:p w:rsidR="008A1DBF" w:rsidRPr="00740679" w:rsidRDefault="005D5B1A" w:rsidP="00740679">
      <w:pPr>
        <w:spacing w:line="580" w:lineRule="exact"/>
        <w:ind w:firstLineChars="200" w:firstLine="640"/>
        <w:rPr>
          <w:rFonts w:ascii="Times New Roman" w:eastAsia="仿宋_GB2312" w:hAnsi="Times New Roman" w:cs="Times New Roman"/>
          <w:sz w:val="32"/>
          <w:szCs w:val="32"/>
        </w:rPr>
      </w:pPr>
      <w:bookmarkStart w:id="6" w:name="_Hlk33772765"/>
      <w:r w:rsidRPr="00740679">
        <w:rPr>
          <w:rFonts w:ascii="Times New Roman" w:eastAsia="仿宋_GB2312" w:hAnsi="Times New Roman" w:cs="Times New Roman" w:hint="eastAsia"/>
          <w:sz w:val="32"/>
          <w:szCs w:val="32"/>
        </w:rPr>
        <w:t>第十</w:t>
      </w:r>
      <w:r w:rsidR="00D10A5A" w:rsidRPr="00740679">
        <w:rPr>
          <w:rFonts w:ascii="Times New Roman" w:eastAsia="仿宋_GB2312" w:hAnsi="Times New Roman" w:cs="Times New Roman" w:hint="eastAsia"/>
          <w:sz w:val="32"/>
          <w:szCs w:val="32"/>
        </w:rPr>
        <w:t>三</w:t>
      </w:r>
      <w:r w:rsidRPr="00740679">
        <w:rPr>
          <w:rFonts w:ascii="Times New Roman" w:eastAsia="仿宋_GB2312" w:hAnsi="Times New Roman" w:cs="Times New Roman" w:hint="eastAsia"/>
          <w:sz w:val="32"/>
          <w:szCs w:val="32"/>
        </w:rPr>
        <w:t>条</w:t>
      </w:r>
      <w:bookmarkEnd w:id="6"/>
      <w:r w:rsidR="00740679">
        <w:rPr>
          <w:rFonts w:ascii="Times New Roman" w:eastAsia="仿宋_GB2312" w:hAnsi="Times New Roman" w:cs="Times New Roman" w:hint="eastAsia"/>
          <w:sz w:val="32"/>
          <w:szCs w:val="32"/>
        </w:rPr>
        <w:t xml:space="preserve"> </w:t>
      </w:r>
      <w:r w:rsidRPr="00740679">
        <w:rPr>
          <w:rFonts w:ascii="Times New Roman" w:eastAsia="仿宋_GB2312" w:hAnsi="Times New Roman" w:cs="Times New Roman" w:hint="eastAsia"/>
          <w:sz w:val="32"/>
          <w:szCs w:val="32"/>
        </w:rPr>
        <w:t>标准仓单交易</w:t>
      </w:r>
      <w:r w:rsidR="008B3792" w:rsidRPr="00740679">
        <w:rPr>
          <w:rFonts w:ascii="Times New Roman" w:eastAsia="仿宋_GB2312" w:hAnsi="Times New Roman" w:cs="Times New Roman" w:hint="eastAsia"/>
          <w:sz w:val="32"/>
          <w:szCs w:val="32"/>
        </w:rPr>
        <w:t>采用</w:t>
      </w:r>
      <w:r w:rsidR="004C1E6C" w:rsidRPr="00740679">
        <w:rPr>
          <w:rFonts w:ascii="Times New Roman" w:eastAsia="仿宋_GB2312" w:hAnsi="Times New Roman" w:cs="Times New Roman" w:hint="eastAsia"/>
          <w:sz w:val="32"/>
          <w:szCs w:val="32"/>
        </w:rPr>
        <w:t>卖方</w:t>
      </w:r>
      <w:r w:rsidRPr="00740679">
        <w:rPr>
          <w:rFonts w:ascii="Times New Roman" w:eastAsia="仿宋_GB2312" w:hAnsi="Times New Roman" w:cs="Times New Roman" w:hint="eastAsia"/>
          <w:sz w:val="32"/>
          <w:szCs w:val="32"/>
        </w:rPr>
        <w:t>挂牌交易</w:t>
      </w:r>
      <w:r w:rsidR="008B3792" w:rsidRPr="00740679">
        <w:rPr>
          <w:rFonts w:ascii="Times New Roman" w:eastAsia="仿宋_GB2312" w:hAnsi="Times New Roman" w:cs="Times New Roman" w:hint="eastAsia"/>
          <w:sz w:val="32"/>
          <w:szCs w:val="32"/>
        </w:rPr>
        <w:t>方式</w:t>
      </w:r>
      <w:r w:rsidRPr="00740679">
        <w:rPr>
          <w:rFonts w:ascii="Times New Roman" w:eastAsia="仿宋_GB2312" w:hAnsi="Times New Roman" w:cs="Times New Roman" w:hint="eastAsia"/>
          <w:sz w:val="32"/>
          <w:szCs w:val="32"/>
        </w:rPr>
        <w:t>。</w:t>
      </w:r>
    </w:p>
    <w:p w:rsidR="008718B2" w:rsidRPr="00740679" w:rsidRDefault="009C7276"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卖方</w:t>
      </w:r>
      <w:r w:rsidR="00CC268F" w:rsidRPr="00740679">
        <w:rPr>
          <w:rFonts w:ascii="Times New Roman" w:eastAsia="仿宋_GB2312" w:hAnsi="Times New Roman" w:cs="Times New Roman" w:hint="eastAsia"/>
          <w:sz w:val="32"/>
          <w:szCs w:val="32"/>
        </w:rPr>
        <w:t>挂牌交易是指</w:t>
      </w:r>
      <w:r w:rsidRPr="00740679">
        <w:rPr>
          <w:rFonts w:ascii="Times New Roman" w:eastAsia="仿宋_GB2312" w:hAnsi="Times New Roman" w:cs="Times New Roman" w:hint="eastAsia"/>
          <w:sz w:val="32"/>
          <w:szCs w:val="32"/>
        </w:rPr>
        <w:t>卖方</w:t>
      </w:r>
      <w:r w:rsidR="008801EE" w:rsidRPr="00740679">
        <w:rPr>
          <w:rFonts w:ascii="Times New Roman" w:eastAsia="仿宋_GB2312" w:hAnsi="Times New Roman" w:cs="Times New Roman" w:hint="eastAsia"/>
          <w:sz w:val="32"/>
          <w:szCs w:val="32"/>
        </w:rPr>
        <w:t>仓单交易客户</w:t>
      </w:r>
      <w:r w:rsidR="00CC268F" w:rsidRPr="00740679">
        <w:rPr>
          <w:rFonts w:ascii="Times New Roman" w:eastAsia="仿宋_GB2312" w:hAnsi="Times New Roman" w:cs="Times New Roman" w:hint="eastAsia"/>
          <w:sz w:val="32"/>
          <w:szCs w:val="32"/>
        </w:rPr>
        <w:t>在规定的交易时间内，以挂牌方式发出标准仓单</w:t>
      </w:r>
      <w:r w:rsidR="00392FF0" w:rsidRPr="00740679">
        <w:rPr>
          <w:rFonts w:ascii="Times New Roman" w:eastAsia="仿宋_GB2312" w:hAnsi="Times New Roman" w:cs="Times New Roman" w:hint="eastAsia"/>
          <w:sz w:val="32"/>
          <w:szCs w:val="32"/>
        </w:rPr>
        <w:t>卖出</w:t>
      </w:r>
      <w:r w:rsidR="00CC268F" w:rsidRPr="00740679">
        <w:rPr>
          <w:rFonts w:ascii="Times New Roman" w:eastAsia="仿宋_GB2312" w:hAnsi="Times New Roman" w:cs="Times New Roman" w:hint="eastAsia"/>
          <w:sz w:val="32"/>
          <w:szCs w:val="32"/>
        </w:rPr>
        <w:t>信息</w:t>
      </w:r>
      <w:r w:rsidR="008B3792" w:rsidRPr="00740679">
        <w:rPr>
          <w:rFonts w:ascii="Times New Roman" w:eastAsia="仿宋_GB2312" w:hAnsi="Times New Roman" w:cs="Times New Roman" w:hint="eastAsia"/>
          <w:sz w:val="32"/>
          <w:szCs w:val="32"/>
        </w:rPr>
        <w:t>，买方</w:t>
      </w:r>
      <w:r w:rsidR="008801EE" w:rsidRPr="00740679">
        <w:rPr>
          <w:rFonts w:ascii="Times New Roman" w:eastAsia="仿宋_GB2312" w:hAnsi="Times New Roman" w:cs="Times New Roman" w:hint="eastAsia"/>
          <w:sz w:val="32"/>
          <w:szCs w:val="32"/>
        </w:rPr>
        <w:t>仓单交易客户</w:t>
      </w:r>
      <w:r w:rsidR="00CC268F" w:rsidRPr="00740679">
        <w:rPr>
          <w:rFonts w:ascii="Times New Roman" w:eastAsia="仿宋_GB2312" w:hAnsi="Times New Roman" w:cs="Times New Roman" w:hint="eastAsia"/>
          <w:sz w:val="32"/>
          <w:szCs w:val="32"/>
        </w:rPr>
        <w:t>摘牌后，于当日完成结算交收的交易方式。</w:t>
      </w:r>
    </w:p>
    <w:p w:rsidR="0073593E" w:rsidRPr="00740679" w:rsidRDefault="0073593E"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第十</w:t>
      </w:r>
      <w:r w:rsidR="001B5F5E" w:rsidRPr="00740679">
        <w:rPr>
          <w:rFonts w:ascii="Times New Roman" w:eastAsia="仿宋_GB2312" w:hAnsi="Times New Roman" w:cs="Times New Roman" w:hint="eastAsia"/>
          <w:sz w:val="32"/>
          <w:szCs w:val="32"/>
        </w:rPr>
        <w:t>四</w:t>
      </w:r>
      <w:r w:rsidRPr="00740679">
        <w:rPr>
          <w:rFonts w:ascii="Times New Roman" w:eastAsia="仿宋_GB2312" w:hAnsi="Times New Roman" w:cs="Times New Roman" w:hint="eastAsia"/>
          <w:sz w:val="32"/>
          <w:szCs w:val="32"/>
        </w:rPr>
        <w:t>条</w:t>
      </w:r>
      <w:r w:rsidR="00740679">
        <w:rPr>
          <w:rFonts w:ascii="Times New Roman" w:eastAsia="仿宋_GB2312" w:hAnsi="Times New Roman" w:cs="Times New Roman" w:hint="eastAsia"/>
          <w:sz w:val="32"/>
          <w:szCs w:val="32"/>
        </w:rPr>
        <w:t xml:space="preserve"> </w:t>
      </w:r>
      <w:r w:rsidR="008801EE" w:rsidRPr="00740679">
        <w:rPr>
          <w:rFonts w:ascii="Times New Roman" w:eastAsia="仿宋_GB2312" w:hAnsi="Times New Roman" w:cs="Times New Roman" w:hint="eastAsia"/>
          <w:sz w:val="32"/>
          <w:szCs w:val="32"/>
        </w:rPr>
        <w:t>仓单交易客户</w:t>
      </w:r>
      <w:r w:rsidR="002B5908" w:rsidRPr="00740679">
        <w:rPr>
          <w:rFonts w:ascii="Times New Roman" w:eastAsia="仿宋_GB2312" w:hAnsi="Times New Roman" w:cs="Times New Roman" w:hint="eastAsia"/>
          <w:sz w:val="32"/>
          <w:szCs w:val="32"/>
        </w:rPr>
        <w:t>通过</w:t>
      </w:r>
      <w:r w:rsidR="00012D3E" w:rsidRPr="00740679">
        <w:rPr>
          <w:rFonts w:ascii="Times New Roman" w:eastAsia="仿宋_GB2312" w:hAnsi="Times New Roman" w:cs="Times New Roman" w:hint="eastAsia"/>
          <w:sz w:val="32"/>
          <w:szCs w:val="32"/>
        </w:rPr>
        <w:t>场外平台</w:t>
      </w:r>
      <w:r w:rsidR="002B5908" w:rsidRPr="00740679">
        <w:rPr>
          <w:rFonts w:ascii="Times New Roman" w:eastAsia="仿宋_GB2312" w:hAnsi="Times New Roman" w:cs="Times New Roman" w:hint="eastAsia"/>
          <w:sz w:val="32"/>
          <w:szCs w:val="32"/>
        </w:rPr>
        <w:t>将标准仓单进行交易登记后，方可用于</w:t>
      </w:r>
      <w:bookmarkStart w:id="7" w:name="_Hlk38396978"/>
      <w:r w:rsidR="009B5849" w:rsidRPr="00740679">
        <w:rPr>
          <w:rFonts w:ascii="Times New Roman" w:eastAsia="仿宋_GB2312" w:hAnsi="Times New Roman" w:cs="Times New Roman" w:hint="eastAsia"/>
          <w:sz w:val="32"/>
          <w:szCs w:val="32"/>
        </w:rPr>
        <w:t>标准仓单</w:t>
      </w:r>
      <w:bookmarkEnd w:id="7"/>
      <w:r w:rsidR="002B5908" w:rsidRPr="00740679">
        <w:rPr>
          <w:rFonts w:ascii="Times New Roman" w:eastAsia="仿宋_GB2312" w:hAnsi="Times New Roman" w:cs="Times New Roman" w:hint="eastAsia"/>
          <w:sz w:val="32"/>
          <w:szCs w:val="32"/>
        </w:rPr>
        <w:t>交易。</w:t>
      </w:r>
      <w:r w:rsidR="009B5849" w:rsidRPr="00740679">
        <w:rPr>
          <w:rFonts w:ascii="Times New Roman" w:eastAsia="仿宋_GB2312" w:hAnsi="Times New Roman" w:cs="Times New Roman" w:hint="eastAsia"/>
          <w:sz w:val="32"/>
          <w:szCs w:val="32"/>
        </w:rPr>
        <w:t>完成交易登记的</w:t>
      </w:r>
      <w:r w:rsidR="00BB6294" w:rsidRPr="00740679">
        <w:rPr>
          <w:rFonts w:ascii="Times New Roman" w:eastAsia="仿宋_GB2312" w:hAnsi="Times New Roman" w:cs="Times New Roman" w:hint="eastAsia"/>
          <w:sz w:val="32"/>
          <w:szCs w:val="32"/>
        </w:rPr>
        <w:t>标准</w:t>
      </w:r>
      <w:r w:rsidR="009B5849" w:rsidRPr="00740679">
        <w:rPr>
          <w:rFonts w:ascii="Times New Roman" w:eastAsia="仿宋_GB2312" w:hAnsi="Times New Roman" w:cs="Times New Roman" w:hint="eastAsia"/>
          <w:sz w:val="32"/>
          <w:szCs w:val="32"/>
        </w:rPr>
        <w:t>仓单</w:t>
      </w:r>
      <w:r w:rsidR="00BB6294" w:rsidRPr="00740679">
        <w:rPr>
          <w:rFonts w:ascii="Times New Roman" w:eastAsia="仿宋_GB2312" w:hAnsi="Times New Roman" w:cs="Times New Roman" w:hint="eastAsia"/>
          <w:sz w:val="32"/>
          <w:szCs w:val="32"/>
        </w:rPr>
        <w:t>需要解除交易登记后，方可用于除标准仓单交易业务外的其他业务。</w:t>
      </w:r>
      <w:r w:rsidRPr="00740679">
        <w:rPr>
          <w:rFonts w:ascii="Times New Roman" w:eastAsia="仿宋_GB2312" w:hAnsi="Times New Roman" w:cs="Times New Roman" w:hint="eastAsia"/>
          <w:sz w:val="32"/>
          <w:szCs w:val="32"/>
        </w:rPr>
        <w:t>进行</w:t>
      </w:r>
      <w:r w:rsidR="002B5908" w:rsidRPr="00740679">
        <w:rPr>
          <w:rFonts w:ascii="Times New Roman" w:eastAsia="仿宋_GB2312" w:hAnsi="Times New Roman" w:cs="Times New Roman" w:hint="eastAsia"/>
          <w:sz w:val="32"/>
          <w:szCs w:val="32"/>
        </w:rPr>
        <w:t>交易登记</w:t>
      </w:r>
      <w:r w:rsidRPr="00740679">
        <w:rPr>
          <w:rFonts w:ascii="Times New Roman" w:eastAsia="仿宋_GB2312" w:hAnsi="Times New Roman" w:cs="Times New Roman" w:hint="eastAsia"/>
          <w:sz w:val="32"/>
          <w:szCs w:val="32"/>
        </w:rPr>
        <w:t>的标准仓单需满足以下条件：</w:t>
      </w:r>
    </w:p>
    <w:p w:rsidR="0073593E" w:rsidRPr="00740679" w:rsidRDefault="0073593E"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（一）标准仓单能够正常用于交易</w:t>
      </w:r>
      <w:r w:rsidR="00D553CA" w:rsidRPr="00740679">
        <w:rPr>
          <w:rFonts w:ascii="Times New Roman" w:eastAsia="仿宋_GB2312" w:hAnsi="Times New Roman" w:cs="Times New Roman" w:hint="eastAsia"/>
          <w:sz w:val="32"/>
          <w:szCs w:val="32"/>
        </w:rPr>
        <w:t>业务</w:t>
      </w:r>
      <w:r w:rsidR="00E27007">
        <w:rPr>
          <w:rFonts w:ascii="Times New Roman" w:eastAsia="仿宋_GB2312" w:hAnsi="Times New Roman" w:cs="Times New Roman" w:hint="eastAsia"/>
          <w:sz w:val="32"/>
          <w:szCs w:val="32"/>
        </w:rPr>
        <w:t>；</w:t>
      </w:r>
    </w:p>
    <w:p w:rsidR="0073593E" w:rsidRPr="00740679" w:rsidRDefault="0073593E"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（二）标准仓单处于交易所规定的交易周期内，每个标准仓单交易品种交易周期由交易所另行公告</w:t>
      </w:r>
      <w:r w:rsidR="00E27007">
        <w:rPr>
          <w:rFonts w:ascii="Times New Roman" w:eastAsia="仿宋_GB2312" w:hAnsi="Times New Roman" w:cs="Times New Roman" w:hint="eastAsia"/>
          <w:sz w:val="32"/>
          <w:szCs w:val="32"/>
        </w:rPr>
        <w:t>；</w:t>
      </w:r>
    </w:p>
    <w:p w:rsidR="00DE1F5A" w:rsidRPr="00740679" w:rsidRDefault="0073593E"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（三）交易所认定的其他条件。</w:t>
      </w:r>
    </w:p>
    <w:p w:rsidR="000813D7" w:rsidRPr="00740679" w:rsidRDefault="009541FE" w:rsidP="00740679">
      <w:pPr>
        <w:spacing w:line="580" w:lineRule="exact"/>
        <w:ind w:firstLineChars="200" w:firstLine="640"/>
        <w:rPr>
          <w:rFonts w:ascii="Times New Roman" w:eastAsia="仿宋_GB2312" w:hAnsi="Times New Roman" w:cs="Times New Roman"/>
          <w:sz w:val="32"/>
          <w:szCs w:val="32"/>
        </w:rPr>
      </w:pPr>
      <w:bookmarkStart w:id="8" w:name="_Hlk33772774"/>
      <w:r w:rsidRPr="00740679">
        <w:rPr>
          <w:rFonts w:ascii="Times New Roman" w:eastAsia="仿宋_GB2312" w:hAnsi="Times New Roman" w:cs="Times New Roman" w:hint="eastAsia"/>
          <w:sz w:val="32"/>
          <w:szCs w:val="32"/>
        </w:rPr>
        <w:t>第十</w:t>
      </w:r>
      <w:r w:rsidR="001B5F5E" w:rsidRPr="00740679">
        <w:rPr>
          <w:rFonts w:ascii="Times New Roman" w:eastAsia="仿宋_GB2312" w:hAnsi="Times New Roman" w:cs="Times New Roman" w:hint="eastAsia"/>
          <w:sz w:val="32"/>
          <w:szCs w:val="32"/>
        </w:rPr>
        <w:t>五</w:t>
      </w:r>
      <w:r w:rsidR="00684530" w:rsidRPr="00740679">
        <w:rPr>
          <w:rFonts w:ascii="Times New Roman" w:eastAsia="仿宋_GB2312" w:hAnsi="Times New Roman" w:cs="Times New Roman" w:hint="eastAsia"/>
          <w:sz w:val="32"/>
          <w:szCs w:val="32"/>
        </w:rPr>
        <w:t>条</w:t>
      </w:r>
      <w:bookmarkEnd w:id="8"/>
      <w:r w:rsidR="00740679">
        <w:rPr>
          <w:rFonts w:ascii="Times New Roman" w:eastAsia="仿宋_GB2312" w:hAnsi="Times New Roman" w:cs="Times New Roman" w:hint="eastAsia"/>
          <w:sz w:val="32"/>
          <w:szCs w:val="32"/>
        </w:rPr>
        <w:t xml:space="preserve"> </w:t>
      </w:r>
      <w:r w:rsidR="00684530" w:rsidRPr="00740679">
        <w:rPr>
          <w:rFonts w:ascii="Times New Roman" w:eastAsia="仿宋_GB2312" w:hAnsi="Times New Roman" w:cs="Times New Roman" w:hint="eastAsia"/>
          <w:sz w:val="32"/>
          <w:szCs w:val="32"/>
        </w:rPr>
        <w:t>标准仓单交易的单位为</w:t>
      </w:r>
      <w:r w:rsidR="00DC028F" w:rsidRPr="00740679">
        <w:rPr>
          <w:rFonts w:ascii="Times New Roman" w:eastAsia="仿宋_GB2312" w:hAnsi="Times New Roman" w:cs="Times New Roman" w:hint="eastAsia"/>
          <w:sz w:val="32"/>
          <w:szCs w:val="32"/>
        </w:rPr>
        <w:t>“手”</w:t>
      </w:r>
      <w:r w:rsidR="00684530" w:rsidRPr="00740679">
        <w:rPr>
          <w:rFonts w:ascii="Times New Roman" w:eastAsia="仿宋_GB2312" w:hAnsi="Times New Roman" w:cs="Times New Roman" w:hint="eastAsia"/>
          <w:sz w:val="32"/>
          <w:szCs w:val="32"/>
        </w:rPr>
        <w:t>，</w:t>
      </w:r>
      <w:r w:rsidR="00E73385" w:rsidRPr="00740679">
        <w:rPr>
          <w:rFonts w:ascii="Times New Roman" w:eastAsia="仿宋_GB2312" w:hAnsi="Times New Roman" w:cs="Times New Roman" w:hint="eastAsia"/>
          <w:sz w:val="32"/>
          <w:szCs w:val="32"/>
        </w:rPr>
        <w:t>不同品种每手对应的标的物数量</w:t>
      </w:r>
      <w:r w:rsidR="00392FF0" w:rsidRPr="00740679">
        <w:rPr>
          <w:rFonts w:ascii="Times New Roman" w:eastAsia="仿宋_GB2312" w:hAnsi="Times New Roman" w:cs="Times New Roman" w:hint="eastAsia"/>
          <w:sz w:val="32"/>
          <w:szCs w:val="32"/>
        </w:rPr>
        <w:t>按照</w:t>
      </w:r>
      <w:r w:rsidR="00E73385" w:rsidRPr="00740679">
        <w:rPr>
          <w:rFonts w:ascii="Times New Roman" w:eastAsia="仿宋_GB2312" w:hAnsi="Times New Roman" w:cs="Times New Roman" w:hint="eastAsia"/>
          <w:sz w:val="32"/>
          <w:szCs w:val="32"/>
        </w:rPr>
        <w:t>相应品种期货合约标准进行设置</w:t>
      </w:r>
      <w:r w:rsidR="005A3AD0" w:rsidRPr="00740679">
        <w:rPr>
          <w:rFonts w:ascii="Times New Roman" w:eastAsia="仿宋_GB2312" w:hAnsi="Times New Roman" w:cs="Times New Roman" w:hint="eastAsia"/>
          <w:sz w:val="32"/>
          <w:szCs w:val="32"/>
        </w:rPr>
        <w:t>。</w:t>
      </w:r>
    </w:p>
    <w:p w:rsidR="00684530" w:rsidRPr="00740679" w:rsidRDefault="000813D7"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标准仓单交易应当以“一手”的整数倍进行，对于有交割单位的品种，标准仓单交易应当以该品种交割单位对应手数的整数倍进行。</w:t>
      </w:r>
    </w:p>
    <w:p w:rsidR="00F018E9" w:rsidRPr="00740679" w:rsidRDefault="0050173E" w:rsidP="00740679">
      <w:pPr>
        <w:spacing w:line="580" w:lineRule="exact"/>
        <w:ind w:firstLineChars="200" w:firstLine="640"/>
        <w:rPr>
          <w:rFonts w:ascii="Times New Roman" w:eastAsia="仿宋_GB2312" w:hAnsi="Times New Roman" w:cs="Times New Roman"/>
          <w:sz w:val="32"/>
          <w:szCs w:val="32"/>
        </w:rPr>
      </w:pPr>
      <w:bookmarkStart w:id="9" w:name="_Hlk33772780"/>
      <w:r w:rsidRPr="00740679">
        <w:rPr>
          <w:rFonts w:ascii="Times New Roman" w:eastAsia="仿宋_GB2312" w:hAnsi="Times New Roman" w:cs="Times New Roman" w:hint="eastAsia"/>
          <w:sz w:val="32"/>
          <w:szCs w:val="32"/>
        </w:rPr>
        <w:t>第十</w:t>
      </w:r>
      <w:r w:rsidR="001B5F5E" w:rsidRPr="00740679">
        <w:rPr>
          <w:rFonts w:ascii="Times New Roman" w:eastAsia="仿宋_GB2312" w:hAnsi="Times New Roman" w:cs="Times New Roman" w:hint="eastAsia"/>
          <w:sz w:val="32"/>
          <w:szCs w:val="32"/>
        </w:rPr>
        <w:t>六</w:t>
      </w:r>
      <w:r w:rsidR="00684530" w:rsidRPr="00740679">
        <w:rPr>
          <w:rFonts w:ascii="Times New Roman" w:eastAsia="仿宋_GB2312" w:hAnsi="Times New Roman" w:cs="Times New Roman" w:hint="eastAsia"/>
          <w:sz w:val="32"/>
          <w:szCs w:val="32"/>
        </w:rPr>
        <w:t>条</w:t>
      </w:r>
      <w:bookmarkEnd w:id="9"/>
      <w:r w:rsidR="00740679">
        <w:rPr>
          <w:rFonts w:ascii="Times New Roman" w:eastAsia="仿宋_GB2312" w:hAnsi="Times New Roman" w:cs="Times New Roman" w:hint="eastAsia"/>
          <w:sz w:val="32"/>
          <w:szCs w:val="32"/>
        </w:rPr>
        <w:t xml:space="preserve"> </w:t>
      </w:r>
      <w:r w:rsidR="00F018E9" w:rsidRPr="00740679">
        <w:rPr>
          <w:rFonts w:ascii="Times New Roman" w:eastAsia="仿宋_GB2312" w:hAnsi="Times New Roman" w:cs="Times New Roman" w:hint="eastAsia"/>
          <w:sz w:val="32"/>
          <w:szCs w:val="32"/>
        </w:rPr>
        <w:t>标准仓单交易的报价方式为全价报价</w:t>
      </w:r>
      <w:r w:rsidR="00DC028F" w:rsidRPr="00740679">
        <w:rPr>
          <w:rFonts w:ascii="Times New Roman" w:eastAsia="仿宋_GB2312" w:hAnsi="Times New Roman" w:cs="Times New Roman" w:hint="eastAsia"/>
          <w:sz w:val="32"/>
          <w:szCs w:val="32"/>
        </w:rPr>
        <w:t>。</w:t>
      </w:r>
    </w:p>
    <w:p w:rsidR="00F018E9" w:rsidRPr="00740679" w:rsidRDefault="00F018E9"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全价报价是指</w:t>
      </w:r>
      <w:r w:rsidR="008801EE" w:rsidRPr="00740679">
        <w:rPr>
          <w:rFonts w:ascii="Times New Roman" w:eastAsia="仿宋_GB2312" w:hAnsi="Times New Roman" w:cs="Times New Roman" w:hint="eastAsia"/>
          <w:sz w:val="32"/>
          <w:szCs w:val="32"/>
        </w:rPr>
        <w:t>仓单交易客户</w:t>
      </w:r>
      <w:r w:rsidRPr="00740679">
        <w:rPr>
          <w:rFonts w:ascii="Times New Roman" w:eastAsia="仿宋_GB2312" w:hAnsi="Times New Roman" w:cs="Times New Roman" w:hint="eastAsia"/>
          <w:sz w:val="32"/>
          <w:szCs w:val="32"/>
        </w:rPr>
        <w:t>在交易时</w:t>
      </w:r>
      <w:r w:rsidR="00E73385" w:rsidRPr="00740679">
        <w:rPr>
          <w:rFonts w:ascii="Times New Roman" w:eastAsia="仿宋_GB2312" w:hAnsi="Times New Roman" w:cs="Times New Roman" w:hint="eastAsia"/>
          <w:sz w:val="32"/>
          <w:szCs w:val="32"/>
        </w:rPr>
        <w:t>按照报价单位和报价的最小变动价位</w:t>
      </w:r>
      <w:r w:rsidRPr="00740679">
        <w:rPr>
          <w:rFonts w:ascii="Times New Roman" w:eastAsia="仿宋_GB2312" w:hAnsi="Times New Roman" w:cs="Times New Roman" w:hint="eastAsia"/>
          <w:sz w:val="32"/>
          <w:szCs w:val="32"/>
        </w:rPr>
        <w:t>填写标准仓单</w:t>
      </w:r>
      <w:r w:rsidR="00615E7B" w:rsidRPr="00740679">
        <w:rPr>
          <w:rFonts w:ascii="Times New Roman" w:eastAsia="仿宋_GB2312" w:hAnsi="Times New Roman" w:cs="Times New Roman" w:hint="eastAsia"/>
          <w:sz w:val="32"/>
          <w:szCs w:val="32"/>
        </w:rPr>
        <w:t>交易</w:t>
      </w:r>
      <w:r w:rsidRPr="00740679">
        <w:rPr>
          <w:rFonts w:ascii="Times New Roman" w:eastAsia="仿宋_GB2312" w:hAnsi="Times New Roman" w:cs="Times New Roman" w:hint="eastAsia"/>
          <w:sz w:val="32"/>
          <w:szCs w:val="32"/>
        </w:rPr>
        <w:t>价格的报价方式。</w:t>
      </w:r>
    </w:p>
    <w:p w:rsidR="00684530" w:rsidRPr="00740679" w:rsidRDefault="00F018E9"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报价单位</w:t>
      </w:r>
      <w:r w:rsidR="00DC028F" w:rsidRPr="00740679">
        <w:rPr>
          <w:rFonts w:ascii="Times New Roman" w:eastAsia="仿宋_GB2312" w:hAnsi="Times New Roman" w:cs="Times New Roman" w:hint="eastAsia"/>
          <w:sz w:val="32"/>
          <w:szCs w:val="32"/>
        </w:rPr>
        <w:t>和报价的最小变动价位</w:t>
      </w:r>
      <w:r w:rsidR="00392FF0" w:rsidRPr="00740679">
        <w:rPr>
          <w:rFonts w:ascii="Times New Roman" w:eastAsia="仿宋_GB2312" w:hAnsi="Times New Roman" w:cs="Times New Roman" w:hint="eastAsia"/>
          <w:sz w:val="32"/>
          <w:szCs w:val="32"/>
        </w:rPr>
        <w:t>按照</w:t>
      </w:r>
      <w:r w:rsidRPr="00740679">
        <w:rPr>
          <w:rFonts w:ascii="Times New Roman" w:eastAsia="仿宋_GB2312" w:hAnsi="Times New Roman" w:cs="Times New Roman" w:hint="eastAsia"/>
          <w:sz w:val="32"/>
          <w:szCs w:val="32"/>
        </w:rPr>
        <w:t>相应品种期货合约</w:t>
      </w:r>
      <w:r w:rsidR="00DC028F" w:rsidRPr="00740679">
        <w:rPr>
          <w:rFonts w:ascii="Times New Roman" w:eastAsia="仿宋_GB2312" w:hAnsi="Times New Roman" w:cs="Times New Roman" w:hint="eastAsia"/>
          <w:sz w:val="32"/>
          <w:szCs w:val="32"/>
        </w:rPr>
        <w:t>的标准</w:t>
      </w:r>
      <w:r w:rsidRPr="00740679">
        <w:rPr>
          <w:rFonts w:ascii="Times New Roman" w:eastAsia="仿宋_GB2312" w:hAnsi="Times New Roman" w:cs="Times New Roman" w:hint="eastAsia"/>
          <w:sz w:val="32"/>
          <w:szCs w:val="32"/>
        </w:rPr>
        <w:t>进行设置。</w:t>
      </w:r>
    </w:p>
    <w:p w:rsidR="00527F0A" w:rsidRPr="00740679" w:rsidRDefault="008718B2" w:rsidP="00740679">
      <w:pPr>
        <w:spacing w:line="580" w:lineRule="exact"/>
        <w:ind w:firstLineChars="200" w:firstLine="640"/>
        <w:rPr>
          <w:rFonts w:ascii="Times New Roman" w:eastAsia="仿宋_GB2312" w:hAnsi="Times New Roman" w:cs="Times New Roman"/>
          <w:sz w:val="32"/>
          <w:szCs w:val="32"/>
        </w:rPr>
      </w:pPr>
      <w:bookmarkStart w:id="10" w:name="_Hlk33772785"/>
      <w:r w:rsidRPr="00740679">
        <w:rPr>
          <w:rFonts w:ascii="Times New Roman" w:eastAsia="仿宋_GB2312" w:hAnsi="Times New Roman" w:cs="Times New Roman" w:hint="eastAsia"/>
          <w:sz w:val="32"/>
          <w:szCs w:val="32"/>
        </w:rPr>
        <w:t>第十</w:t>
      </w:r>
      <w:r w:rsidR="001B5F5E" w:rsidRPr="00740679">
        <w:rPr>
          <w:rFonts w:ascii="Times New Roman" w:eastAsia="仿宋_GB2312" w:hAnsi="Times New Roman" w:cs="Times New Roman" w:hint="eastAsia"/>
          <w:sz w:val="32"/>
          <w:szCs w:val="32"/>
        </w:rPr>
        <w:t>七</w:t>
      </w:r>
      <w:r w:rsidR="00E6724A" w:rsidRPr="00740679">
        <w:rPr>
          <w:rFonts w:ascii="Times New Roman" w:eastAsia="仿宋_GB2312" w:hAnsi="Times New Roman" w:cs="Times New Roman" w:hint="eastAsia"/>
          <w:sz w:val="32"/>
          <w:szCs w:val="32"/>
        </w:rPr>
        <w:t>条</w:t>
      </w:r>
      <w:bookmarkEnd w:id="10"/>
      <w:r w:rsidR="00740679">
        <w:rPr>
          <w:rFonts w:ascii="Times New Roman" w:eastAsia="仿宋_GB2312" w:hAnsi="Times New Roman" w:cs="Times New Roman" w:hint="eastAsia"/>
          <w:sz w:val="32"/>
          <w:szCs w:val="32"/>
        </w:rPr>
        <w:t xml:space="preserve"> </w:t>
      </w:r>
      <w:r w:rsidR="00E6724A" w:rsidRPr="00740679">
        <w:rPr>
          <w:rFonts w:ascii="Times New Roman" w:eastAsia="仿宋_GB2312" w:hAnsi="Times New Roman" w:cs="Times New Roman" w:hint="eastAsia"/>
          <w:sz w:val="32"/>
          <w:szCs w:val="32"/>
        </w:rPr>
        <w:t>卖方挂牌交易的业务流程</w:t>
      </w:r>
      <w:r w:rsidR="00392FF0" w:rsidRPr="00740679">
        <w:rPr>
          <w:rFonts w:ascii="Times New Roman" w:eastAsia="仿宋_GB2312" w:hAnsi="Times New Roman" w:cs="Times New Roman" w:hint="eastAsia"/>
          <w:sz w:val="32"/>
          <w:szCs w:val="32"/>
        </w:rPr>
        <w:t>如下：</w:t>
      </w:r>
    </w:p>
    <w:p w:rsidR="00527F0A" w:rsidRPr="00740679" w:rsidRDefault="00E6724A"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（一）卖方挂牌</w:t>
      </w:r>
      <w:r w:rsidR="008718B2" w:rsidRPr="00740679">
        <w:rPr>
          <w:rFonts w:ascii="Times New Roman" w:eastAsia="仿宋_GB2312" w:hAnsi="Times New Roman" w:cs="Times New Roman" w:hint="eastAsia"/>
          <w:sz w:val="32"/>
          <w:szCs w:val="32"/>
        </w:rPr>
        <w:t>。</w:t>
      </w:r>
      <w:r w:rsidR="0009631D" w:rsidRPr="00740679">
        <w:rPr>
          <w:rFonts w:ascii="Times New Roman" w:eastAsia="仿宋_GB2312" w:hAnsi="Times New Roman" w:cs="Times New Roman" w:hint="eastAsia"/>
          <w:sz w:val="32"/>
          <w:szCs w:val="32"/>
        </w:rPr>
        <w:t>卖方</w:t>
      </w:r>
      <w:r w:rsidR="008801EE" w:rsidRPr="00740679">
        <w:rPr>
          <w:rFonts w:ascii="Times New Roman" w:eastAsia="仿宋_GB2312" w:hAnsi="Times New Roman" w:cs="Times New Roman" w:hint="eastAsia"/>
          <w:sz w:val="32"/>
          <w:szCs w:val="32"/>
        </w:rPr>
        <w:t>仓单交易客户</w:t>
      </w:r>
      <w:r w:rsidR="0009631D" w:rsidRPr="00740679">
        <w:rPr>
          <w:rFonts w:ascii="Times New Roman" w:eastAsia="仿宋_GB2312" w:hAnsi="Times New Roman" w:cs="Times New Roman" w:hint="eastAsia"/>
          <w:sz w:val="32"/>
          <w:szCs w:val="32"/>
        </w:rPr>
        <w:t>以挂牌形式发布挂牌交易</w:t>
      </w:r>
      <w:r w:rsidR="00392FF0" w:rsidRPr="00740679">
        <w:rPr>
          <w:rFonts w:ascii="Times New Roman" w:eastAsia="仿宋_GB2312" w:hAnsi="Times New Roman" w:cs="Times New Roman" w:hint="eastAsia"/>
          <w:sz w:val="32"/>
          <w:szCs w:val="32"/>
        </w:rPr>
        <w:t>信息</w:t>
      </w:r>
      <w:r w:rsidR="0009631D" w:rsidRPr="00740679">
        <w:rPr>
          <w:rFonts w:ascii="Times New Roman" w:eastAsia="仿宋_GB2312" w:hAnsi="Times New Roman" w:cs="Times New Roman" w:hint="eastAsia"/>
          <w:sz w:val="32"/>
          <w:szCs w:val="32"/>
        </w:rPr>
        <w:t>。挂牌信息包括品种、</w:t>
      </w:r>
      <w:r w:rsidR="00FF18D4" w:rsidRPr="00740679">
        <w:rPr>
          <w:rFonts w:ascii="Times New Roman" w:eastAsia="仿宋_GB2312" w:hAnsi="Times New Roman" w:cs="Times New Roman" w:hint="eastAsia"/>
          <w:sz w:val="32"/>
          <w:szCs w:val="32"/>
        </w:rPr>
        <w:t>指定交割</w:t>
      </w:r>
      <w:r w:rsidR="0009631D" w:rsidRPr="00740679">
        <w:rPr>
          <w:rFonts w:ascii="Times New Roman" w:eastAsia="仿宋_GB2312" w:hAnsi="Times New Roman" w:cs="Times New Roman" w:hint="eastAsia"/>
          <w:sz w:val="32"/>
          <w:szCs w:val="32"/>
        </w:rPr>
        <w:t>仓库、</w:t>
      </w:r>
      <w:r w:rsidR="00D40BE9" w:rsidRPr="00740679">
        <w:rPr>
          <w:rFonts w:ascii="Times New Roman" w:eastAsia="仿宋_GB2312" w:hAnsi="Times New Roman" w:cs="Times New Roman" w:hint="eastAsia"/>
          <w:sz w:val="32"/>
          <w:szCs w:val="32"/>
        </w:rPr>
        <w:t>挂牌数量、</w:t>
      </w:r>
      <w:r w:rsidR="0009631D" w:rsidRPr="00740679">
        <w:rPr>
          <w:rFonts w:ascii="Times New Roman" w:eastAsia="仿宋_GB2312" w:hAnsi="Times New Roman" w:cs="Times New Roman" w:hint="eastAsia"/>
          <w:sz w:val="32"/>
          <w:szCs w:val="32"/>
        </w:rPr>
        <w:t>挂牌价格、最小摘牌</w:t>
      </w:r>
      <w:r w:rsidR="00956C24" w:rsidRPr="00740679">
        <w:rPr>
          <w:rFonts w:ascii="Times New Roman" w:eastAsia="仿宋_GB2312" w:hAnsi="Times New Roman" w:cs="Times New Roman" w:hint="eastAsia"/>
          <w:sz w:val="32"/>
          <w:szCs w:val="32"/>
        </w:rPr>
        <w:t>数</w:t>
      </w:r>
      <w:r w:rsidR="003B246C" w:rsidRPr="00740679">
        <w:rPr>
          <w:rFonts w:ascii="Times New Roman" w:eastAsia="仿宋_GB2312" w:hAnsi="Times New Roman" w:cs="Times New Roman" w:hint="eastAsia"/>
          <w:sz w:val="32"/>
          <w:szCs w:val="32"/>
        </w:rPr>
        <w:t>量</w:t>
      </w:r>
      <w:r w:rsidR="00BD5E91" w:rsidRPr="00740679">
        <w:rPr>
          <w:rFonts w:ascii="Times New Roman" w:eastAsia="仿宋_GB2312" w:hAnsi="Times New Roman" w:cs="Times New Roman" w:hint="eastAsia"/>
          <w:sz w:val="32"/>
          <w:szCs w:val="32"/>
        </w:rPr>
        <w:t>。</w:t>
      </w:r>
      <w:r w:rsidR="00FB1231" w:rsidRPr="00740679">
        <w:rPr>
          <w:rFonts w:ascii="Times New Roman" w:eastAsia="仿宋_GB2312" w:hAnsi="Times New Roman" w:cs="Times New Roman" w:hint="eastAsia"/>
          <w:sz w:val="32"/>
          <w:szCs w:val="32"/>
        </w:rPr>
        <w:t>最小摘牌</w:t>
      </w:r>
      <w:r w:rsidR="003B246C" w:rsidRPr="00740679">
        <w:rPr>
          <w:rFonts w:ascii="Times New Roman" w:eastAsia="仿宋_GB2312" w:hAnsi="Times New Roman" w:cs="Times New Roman" w:hint="eastAsia"/>
          <w:sz w:val="32"/>
          <w:szCs w:val="32"/>
        </w:rPr>
        <w:t>数量</w:t>
      </w:r>
      <w:r w:rsidR="00FB1231" w:rsidRPr="00740679">
        <w:rPr>
          <w:rFonts w:ascii="Times New Roman" w:eastAsia="仿宋_GB2312" w:hAnsi="Times New Roman" w:cs="Times New Roman" w:hint="eastAsia"/>
          <w:sz w:val="32"/>
          <w:szCs w:val="32"/>
        </w:rPr>
        <w:t>是指卖方</w:t>
      </w:r>
      <w:r w:rsidR="00F869BB" w:rsidRPr="00740679">
        <w:rPr>
          <w:rFonts w:ascii="Times New Roman" w:eastAsia="仿宋_GB2312" w:hAnsi="Times New Roman" w:cs="Times New Roman" w:hint="eastAsia"/>
          <w:sz w:val="32"/>
          <w:szCs w:val="32"/>
        </w:rPr>
        <w:t>仓单交易客户</w:t>
      </w:r>
      <w:r w:rsidR="00FB1231" w:rsidRPr="00740679">
        <w:rPr>
          <w:rFonts w:ascii="Times New Roman" w:eastAsia="仿宋_GB2312" w:hAnsi="Times New Roman" w:cs="Times New Roman" w:hint="eastAsia"/>
          <w:sz w:val="32"/>
          <w:szCs w:val="32"/>
        </w:rPr>
        <w:t>挂牌时设定的允许买方</w:t>
      </w:r>
      <w:r w:rsidR="008801EE" w:rsidRPr="00740679">
        <w:rPr>
          <w:rFonts w:ascii="Times New Roman" w:eastAsia="仿宋_GB2312" w:hAnsi="Times New Roman" w:cs="Times New Roman" w:hint="eastAsia"/>
          <w:sz w:val="32"/>
          <w:szCs w:val="32"/>
        </w:rPr>
        <w:t>仓单交易客户</w:t>
      </w:r>
      <w:r w:rsidR="00FB1231" w:rsidRPr="00740679">
        <w:rPr>
          <w:rFonts w:ascii="Times New Roman" w:eastAsia="仿宋_GB2312" w:hAnsi="Times New Roman" w:cs="Times New Roman" w:hint="eastAsia"/>
          <w:sz w:val="32"/>
          <w:szCs w:val="32"/>
        </w:rPr>
        <w:t>摘牌购买的最小仓单手数</w:t>
      </w:r>
      <w:r w:rsidR="00E27007">
        <w:rPr>
          <w:rFonts w:ascii="Times New Roman" w:eastAsia="仿宋_GB2312" w:hAnsi="Times New Roman" w:cs="Times New Roman" w:hint="eastAsia"/>
          <w:sz w:val="32"/>
          <w:szCs w:val="32"/>
        </w:rPr>
        <w:t>。</w:t>
      </w:r>
    </w:p>
    <w:p w:rsidR="00527F0A" w:rsidRPr="00740679" w:rsidRDefault="00BD5E91"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w:t>
      </w:r>
      <w:r w:rsidR="002B5908" w:rsidRPr="00740679">
        <w:rPr>
          <w:rFonts w:ascii="Times New Roman" w:eastAsia="仿宋_GB2312" w:hAnsi="Times New Roman" w:cs="Times New Roman" w:hint="eastAsia"/>
          <w:sz w:val="32"/>
          <w:szCs w:val="32"/>
        </w:rPr>
        <w:t>二</w:t>
      </w:r>
      <w:r w:rsidRPr="00740679">
        <w:rPr>
          <w:rFonts w:ascii="Times New Roman" w:eastAsia="仿宋_GB2312" w:hAnsi="Times New Roman" w:cs="Times New Roman" w:hint="eastAsia"/>
          <w:sz w:val="32"/>
          <w:szCs w:val="32"/>
        </w:rPr>
        <w:t>）买方摘牌。买方</w:t>
      </w:r>
      <w:bookmarkStart w:id="11" w:name="_Hlk38398019"/>
      <w:r w:rsidR="008801EE" w:rsidRPr="00740679">
        <w:rPr>
          <w:rFonts w:ascii="Times New Roman" w:eastAsia="仿宋_GB2312" w:hAnsi="Times New Roman" w:cs="Times New Roman" w:hint="eastAsia"/>
          <w:sz w:val="32"/>
          <w:szCs w:val="32"/>
        </w:rPr>
        <w:t>仓单交易客户</w:t>
      </w:r>
      <w:bookmarkEnd w:id="11"/>
      <w:r w:rsidR="00FF18D4" w:rsidRPr="00740679">
        <w:rPr>
          <w:rFonts w:ascii="Times New Roman" w:eastAsia="仿宋_GB2312" w:hAnsi="Times New Roman" w:cs="Times New Roman" w:hint="eastAsia"/>
          <w:sz w:val="32"/>
          <w:szCs w:val="32"/>
        </w:rPr>
        <w:t>根据</w:t>
      </w:r>
      <w:r w:rsidRPr="00740679">
        <w:rPr>
          <w:rFonts w:ascii="Times New Roman" w:eastAsia="仿宋_GB2312" w:hAnsi="Times New Roman" w:cs="Times New Roman" w:hint="eastAsia"/>
          <w:sz w:val="32"/>
          <w:szCs w:val="32"/>
        </w:rPr>
        <w:t>挂牌信息进行摘牌。</w:t>
      </w:r>
      <w:r w:rsidR="00C6519F" w:rsidRPr="00740679">
        <w:rPr>
          <w:rFonts w:ascii="Times New Roman" w:eastAsia="仿宋_GB2312" w:hAnsi="Times New Roman" w:cs="Times New Roman" w:hint="eastAsia"/>
          <w:sz w:val="32"/>
          <w:szCs w:val="32"/>
        </w:rPr>
        <w:t>买方</w:t>
      </w:r>
      <w:r w:rsidR="002E4EA7" w:rsidRPr="00740679">
        <w:rPr>
          <w:rFonts w:ascii="Times New Roman" w:eastAsia="仿宋_GB2312" w:hAnsi="Times New Roman" w:cs="Times New Roman" w:hint="eastAsia"/>
          <w:sz w:val="32"/>
          <w:szCs w:val="32"/>
        </w:rPr>
        <w:t>仓单交易客户</w:t>
      </w:r>
      <w:r w:rsidR="00C6519F" w:rsidRPr="00740679">
        <w:rPr>
          <w:rFonts w:ascii="Times New Roman" w:eastAsia="仿宋_GB2312" w:hAnsi="Times New Roman" w:cs="Times New Roman" w:hint="eastAsia"/>
          <w:sz w:val="32"/>
          <w:szCs w:val="32"/>
        </w:rPr>
        <w:t>摘牌数量应</w:t>
      </w:r>
      <w:r w:rsidR="00E6724A" w:rsidRPr="00740679">
        <w:rPr>
          <w:rFonts w:ascii="Times New Roman" w:eastAsia="仿宋_GB2312" w:hAnsi="Times New Roman" w:cs="Times New Roman" w:hint="eastAsia"/>
          <w:sz w:val="32"/>
          <w:szCs w:val="32"/>
        </w:rPr>
        <w:t>大于</w:t>
      </w:r>
      <w:r w:rsidR="00956C24" w:rsidRPr="00740679">
        <w:rPr>
          <w:rFonts w:ascii="Times New Roman" w:eastAsia="仿宋_GB2312" w:hAnsi="Times New Roman" w:cs="Times New Roman" w:hint="eastAsia"/>
          <w:sz w:val="32"/>
          <w:szCs w:val="32"/>
        </w:rPr>
        <w:t>等于</w:t>
      </w:r>
      <w:r w:rsidR="003B246C" w:rsidRPr="00740679">
        <w:rPr>
          <w:rFonts w:ascii="Times New Roman" w:eastAsia="仿宋_GB2312" w:hAnsi="Times New Roman" w:cs="Times New Roman" w:hint="eastAsia"/>
          <w:sz w:val="32"/>
          <w:szCs w:val="32"/>
        </w:rPr>
        <w:t>最小摘牌</w:t>
      </w:r>
      <w:r w:rsidR="00E6724A" w:rsidRPr="00740679">
        <w:rPr>
          <w:rFonts w:ascii="Times New Roman" w:eastAsia="仿宋_GB2312" w:hAnsi="Times New Roman" w:cs="Times New Roman" w:hint="eastAsia"/>
          <w:sz w:val="32"/>
          <w:szCs w:val="32"/>
        </w:rPr>
        <w:t>数</w:t>
      </w:r>
      <w:r w:rsidR="003B246C" w:rsidRPr="00740679">
        <w:rPr>
          <w:rFonts w:ascii="Times New Roman" w:eastAsia="仿宋_GB2312" w:hAnsi="Times New Roman" w:cs="Times New Roman" w:hint="eastAsia"/>
          <w:sz w:val="32"/>
          <w:szCs w:val="32"/>
        </w:rPr>
        <w:t>量</w:t>
      </w:r>
      <w:r w:rsidR="00E6724A" w:rsidRPr="00740679">
        <w:rPr>
          <w:rFonts w:ascii="Times New Roman" w:eastAsia="仿宋_GB2312" w:hAnsi="Times New Roman" w:cs="Times New Roman" w:hint="eastAsia"/>
          <w:sz w:val="32"/>
          <w:szCs w:val="32"/>
        </w:rPr>
        <w:t>。</w:t>
      </w:r>
      <w:r w:rsidR="0009631D" w:rsidRPr="00740679">
        <w:rPr>
          <w:rFonts w:ascii="Times New Roman" w:eastAsia="仿宋_GB2312" w:hAnsi="Times New Roman" w:cs="Times New Roman" w:hint="eastAsia"/>
          <w:sz w:val="32"/>
          <w:szCs w:val="32"/>
        </w:rPr>
        <w:t>买方</w:t>
      </w:r>
      <w:r w:rsidR="00F869BB" w:rsidRPr="00740679">
        <w:rPr>
          <w:rFonts w:ascii="Times New Roman" w:eastAsia="仿宋_GB2312" w:hAnsi="Times New Roman" w:cs="Times New Roman" w:hint="eastAsia"/>
          <w:sz w:val="32"/>
          <w:szCs w:val="32"/>
        </w:rPr>
        <w:t>仓单交易客户</w:t>
      </w:r>
      <w:r w:rsidR="0009631D" w:rsidRPr="00740679">
        <w:rPr>
          <w:rFonts w:ascii="Times New Roman" w:eastAsia="仿宋_GB2312" w:hAnsi="Times New Roman" w:cs="Times New Roman" w:hint="eastAsia"/>
          <w:sz w:val="32"/>
          <w:szCs w:val="32"/>
        </w:rPr>
        <w:t>摘牌后挂牌信息不</w:t>
      </w:r>
      <w:r w:rsidR="00D40BE9" w:rsidRPr="00740679">
        <w:rPr>
          <w:rFonts w:ascii="Times New Roman" w:eastAsia="仿宋_GB2312" w:hAnsi="Times New Roman" w:cs="Times New Roman" w:hint="eastAsia"/>
          <w:sz w:val="32"/>
          <w:szCs w:val="32"/>
        </w:rPr>
        <w:t>再</w:t>
      </w:r>
      <w:r w:rsidR="00E6724A" w:rsidRPr="00740679">
        <w:rPr>
          <w:rFonts w:ascii="Times New Roman" w:eastAsia="仿宋_GB2312" w:hAnsi="Times New Roman" w:cs="Times New Roman" w:hint="eastAsia"/>
          <w:sz w:val="32"/>
          <w:szCs w:val="32"/>
        </w:rPr>
        <w:t>显示</w:t>
      </w:r>
      <w:r w:rsidR="0050173E" w:rsidRPr="00740679">
        <w:rPr>
          <w:rFonts w:ascii="Times New Roman" w:eastAsia="仿宋_GB2312" w:hAnsi="Times New Roman" w:cs="Times New Roman" w:hint="eastAsia"/>
          <w:sz w:val="32"/>
          <w:szCs w:val="32"/>
        </w:rPr>
        <w:t>。</w:t>
      </w:r>
    </w:p>
    <w:p w:rsidR="001D2517" w:rsidRPr="00740679" w:rsidRDefault="00190C40" w:rsidP="00740679">
      <w:pPr>
        <w:spacing w:line="580" w:lineRule="exact"/>
        <w:ind w:firstLineChars="200" w:firstLine="640"/>
        <w:rPr>
          <w:rFonts w:ascii="Times New Roman" w:eastAsia="仿宋_GB2312" w:hAnsi="Times New Roman" w:cs="Times New Roman"/>
          <w:sz w:val="32"/>
          <w:szCs w:val="32"/>
        </w:rPr>
      </w:pPr>
      <w:bookmarkStart w:id="12" w:name="_Hlk33772794"/>
      <w:r w:rsidRPr="00740679">
        <w:rPr>
          <w:rFonts w:ascii="Times New Roman" w:eastAsia="仿宋_GB2312" w:hAnsi="Times New Roman" w:cs="Times New Roman" w:hint="eastAsia"/>
          <w:sz w:val="32"/>
          <w:szCs w:val="32"/>
        </w:rPr>
        <w:t>第十</w:t>
      </w:r>
      <w:r w:rsidR="001B5F5E" w:rsidRPr="00740679">
        <w:rPr>
          <w:rFonts w:ascii="Times New Roman" w:eastAsia="仿宋_GB2312" w:hAnsi="Times New Roman" w:cs="Times New Roman" w:hint="eastAsia"/>
          <w:sz w:val="32"/>
          <w:szCs w:val="32"/>
        </w:rPr>
        <w:t>八</w:t>
      </w:r>
      <w:r w:rsidRPr="00740679">
        <w:rPr>
          <w:rFonts w:ascii="Times New Roman" w:eastAsia="仿宋_GB2312" w:hAnsi="Times New Roman" w:cs="Times New Roman" w:hint="eastAsia"/>
          <w:sz w:val="32"/>
          <w:szCs w:val="32"/>
        </w:rPr>
        <w:t>条</w:t>
      </w:r>
      <w:bookmarkEnd w:id="12"/>
      <w:r w:rsidR="00740679">
        <w:rPr>
          <w:rFonts w:ascii="Times New Roman" w:eastAsia="仿宋_GB2312" w:hAnsi="Times New Roman" w:cs="Times New Roman" w:hint="eastAsia"/>
          <w:sz w:val="32"/>
          <w:szCs w:val="32"/>
        </w:rPr>
        <w:t xml:space="preserve"> </w:t>
      </w:r>
      <w:r w:rsidR="001D2517" w:rsidRPr="00740679">
        <w:rPr>
          <w:rFonts w:ascii="Times New Roman" w:eastAsia="仿宋_GB2312" w:hAnsi="Times New Roman" w:cs="Times New Roman" w:hint="eastAsia"/>
          <w:sz w:val="32"/>
          <w:szCs w:val="32"/>
        </w:rPr>
        <w:t>标准仓单交易采用全款交易方式。全款交易方式是指买方</w:t>
      </w:r>
      <w:r w:rsidR="00F869BB" w:rsidRPr="00740679">
        <w:rPr>
          <w:rFonts w:ascii="Times New Roman" w:eastAsia="仿宋_GB2312" w:hAnsi="Times New Roman" w:cs="Times New Roman" w:hint="eastAsia"/>
          <w:sz w:val="32"/>
          <w:szCs w:val="32"/>
        </w:rPr>
        <w:t>仓单交易客户</w:t>
      </w:r>
      <w:r w:rsidR="001D2517" w:rsidRPr="00740679">
        <w:rPr>
          <w:rFonts w:ascii="Times New Roman" w:eastAsia="仿宋_GB2312" w:hAnsi="Times New Roman" w:cs="Times New Roman" w:hint="eastAsia"/>
          <w:sz w:val="32"/>
          <w:szCs w:val="32"/>
        </w:rPr>
        <w:t>在</w:t>
      </w:r>
      <w:r w:rsidR="00956C24" w:rsidRPr="00740679">
        <w:rPr>
          <w:rFonts w:ascii="Times New Roman" w:eastAsia="仿宋_GB2312" w:hAnsi="Times New Roman" w:cs="Times New Roman" w:hint="eastAsia"/>
          <w:sz w:val="32"/>
          <w:szCs w:val="32"/>
        </w:rPr>
        <w:t>摘牌时</w:t>
      </w:r>
      <w:r w:rsidR="001D2517" w:rsidRPr="00740679">
        <w:rPr>
          <w:rFonts w:ascii="Times New Roman" w:eastAsia="仿宋_GB2312" w:hAnsi="Times New Roman" w:cs="Times New Roman" w:hint="eastAsia"/>
          <w:sz w:val="32"/>
          <w:szCs w:val="32"/>
        </w:rPr>
        <w:t>付清</w:t>
      </w:r>
      <w:r w:rsidR="00956C24" w:rsidRPr="00740679">
        <w:rPr>
          <w:rFonts w:ascii="Times New Roman" w:eastAsia="仿宋_GB2312" w:hAnsi="Times New Roman" w:cs="Times New Roman" w:hint="eastAsia"/>
          <w:sz w:val="32"/>
          <w:szCs w:val="32"/>
        </w:rPr>
        <w:t>所摘牌</w:t>
      </w:r>
      <w:r w:rsidR="001D2517" w:rsidRPr="00740679">
        <w:rPr>
          <w:rFonts w:ascii="Times New Roman" w:eastAsia="仿宋_GB2312" w:hAnsi="Times New Roman" w:cs="Times New Roman" w:hint="eastAsia"/>
          <w:sz w:val="32"/>
          <w:szCs w:val="32"/>
        </w:rPr>
        <w:t>标准仓单全部货款及</w:t>
      </w:r>
      <w:r w:rsidR="00956C24" w:rsidRPr="00740679">
        <w:rPr>
          <w:rFonts w:ascii="Times New Roman" w:eastAsia="仿宋_GB2312" w:hAnsi="Times New Roman" w:cs="Times New Roman" w:hint="eastAsia"/>
          <w:sz w:val="32"/>
          <w:szCs w:val="32"/>
        </w:rPr>
        <w:t>相关费用</w:t>
      </w:r>
      <w:r w:rsidR="001D2517" w:rsidRPr="00740679">
        <w:rPr>
          <w:rFonts w:ascii="Times New Roman" w:eastAsia="仿宋_GB2312" w:hAnsi="Times New Roman" w:cs="Times New Roman" w:hint="eastAsia"/>
          <w:sz w:val="32"/>
          <w:szCs w:val="32"/>
        </w:rPr>
        <w:t>的交易方式。</w:t>
      </w:r>
    </w:p>
    <w:p w:rsidR="00C6519F" w:rsidRPr="00740679" w:rsidRDefault="00C6519F" w:rsidP="00740679">
      <w:pPr>
        <w:spacing w:line="580" w:lineRule="exact"/>
        <w:ind w:firstLineChars="200" w:firstLine="640"/>
        <w:rPr>
          <w:rFonts w:ascii="Times New Roman" w:eastAsia="仿宋_GB2312" w:hAnsi="Times New Roman" w:cs="Times New Roman"/>
          <w:sz w:val="32"/>
          <w:szCs w:val="32"/>
        </w:rPr>
      </w:pPr>
      <w:bookmarkStart w:id="13" w:name="_Hlk33772801"/>
      <w:r w:rsidRPr="00740679">
        <w:rPr>
          <w:rFonts w:ascii="Times New Roman" w:eastAsia="仿宋_GB2312" w:hAnsi="Times New Roman" w:cs="Times New Roman" w:hint="eastAsia"/>
          <w:sz w:val="32"/>
          <w:szCs w:val="32"/>
        </w:rPr>
        <w:t>第十</w:t>
      </w:r>
      <w:r w:rsidR="001B5F5E" w:rsidRPr="00740679">
        <w:rPr>
          <w:rFonts w:ascii="Times New Roman" w:eastAsia="仿宋_GB2312" w:hAnsi="Times New Roman" w:cs="Times New Roman" w:hint="eastAsia"/>
          <w:sz w:val="32"/>
          <w:szCs w:val="32"/>
        </w:rPr>
        <w:t>九</w:t>
      </w:r>
      <w:r w:rsidRPr="00740679">
        <w:rPr>
          <w:rFonts w:ascii="Times New Roman" w:eastAsia="仿宋_GB2312" w:hAnsi="Times New Roman" w:cs="Times New Roman" w:hint="eastAsia"/>
          <w:sz w:val="32"/>
          <w:szCs w:val="32"/>
        </w:rPr>
        <w:t>条</w:t>
      </w:r>
      <w:bookmarkEnd w:id="13"/>
      <w:r w:rsidR="00740679">
        <w:rPr>
          <w:rFonts w:ascii="Times New Roman" w:eastAsia="仿宋_GB2312" w:hAnsi="Times New Roman" w:cs="Times New Roman" w:hint="eastAsia"/>
          <w:sz w:val="32"/>
          <w:szCs w:val="32"/>
        </w:rPr>
        <w:t xml:space="preserve"> </w:t>
      </w:r>
      <w:r w:rsidR="00DC4159" w:rsidRPr="00740679">
        <w:rPr>
          <w:rFonts w:ascii="Times New Roman" w:eastAsia="仿宋_GB2312" w:hAnsi="Times New Roman" w:cs="Times New Roman" w:hint="eastAsia"/>
          <w:sz w:val="32"/>
          <w:szCs w:val="32"/>
        </w:rPr>
        <w:t>卖方</w:t>
      </w:r>
      <w:r w:rsidR="008801EE" w:rsidRPr="00740679">
        <w:rPr>
          <w:rFonts w:ascii="Times New Roman" w:eastAsia="仿宋_GB2312" w:hAnsi="Times New Roman" w:cs="Times New Roman" w:hint="eastAsia"/>
          <w:sz w:val="32"/>
          <w:szCs w:val="32"/>
        </w:rPr>
        <w:t>仓单交易客户</w:t>
      </w:r>
      <w:r w:rsidR="00DC4159" w:rsidRPr="00740679">
        <w:rPr>
          <w:rFonts w:ascii="Times New Roman" w:eastAsia="仿宋_GB2312" w:hAnsi="Times New Roman" w:cs="Times New Roman" w:hint="eastAsia"/>
          <w:sz w:val="32"/>
          <w:szCs w:val="32"/>
        </w:rPr>
        <w:t>在挂牌前应确保持有足额标准仓单。</w:t>
      </w:r>
      <w:r w:rsidR="00012D3E" w:rsidRPr="00740679">
        <w:rPr>
          <w:rFonts w:ascii="Times New Roman" w:eastAsia="仿宋_GB2312" w:hAnsi="Times New Roman" w:cs="Times New Roman" w:hint="eastAsia"/>
          <w:sz w:val="32"/>
          <w:szCs w:val="32"/>
        </w:rPr>
        <w:t>场外平台</w:t>
      </w:r>
      <w:r w:rsidR="00DC4159" w:rsidRPr="00740679">
        <w:rPr>
          <w:rFonts w:ascii="Times New Roman" w:eastAsia="仿宋_GB2312" w:hAnsi="Times New Roman" w:cs="Times New Roman" w:hint="eastAsia"/>
          <w:sz w:val="32"/>
          <w:szCs w:val="32"/>
        </w:rPr>
        <w:t>需校验卖方</w:t>
      </w:r>
      <w:r w:rsidR="00F869BB" w:rsidRPr="00740679">
        <w:rPr>
          <w:rFonts w:ascii="Times New Roman" w:eastAsia="仿宋_GB2312" w:hAnsi="Times New Roman" w:cs="Times New Roman" w:hint="eastAsia"/>
          <w:sz w:val="32"/>
          <w:szCs w:val="32"/>
        </w:rPr>
        <w:t>仓单交易客户</w:t>
      </w:r>
      <w:r w:rsidR="00DC4159" w:rsidRPr="00740679">
        <w:rPr>
          <w:rFonts w:ascii="Times New Roman" w:eastAsia="仿宋_GB2312" w:hAnsi="Times New Roman" w:cs="Times New Roman" w:hint="eastAsia"/>
          <w:sz w:val="32"/>
          <w:szCs w:val="32"/>
        </w:rPr>
        <w:t>存在相应标准仓单并将相应标准仓单予以冻结</w:t>
      </w:r>
      <w:r w:rsidR="0001585B" w:rsidRPr="00740679">
        <w:rPr>
          <w:rFonts w:ascii="Times New Roman" w:eastAsia="仿宋_GB2312" w:hAnsi="Times New Roman" w:cs="Times New Roman" w:hint="eastAsia"/>
          <w:sz w:val="32"/>
          <w:szCs w:val="32"/>
        </w:rPr>
        <w:t>。</w:t>
      </w:r>
    </w:p>
    <w:p w:rsidR="00C6519F" w:rsidRPr="00740679" w:rsidRDefault="00C6519F" w:rsidP="00740679">
      <w:pPr>
        <w:spacing w:line="580" w:lineRule="exact"/>
        <w:ind w:firstLineChars="200" w:firstLine="640"/>
        <w:rPr>
          <w:rFonts w:ascii="Times New Roman" w:eastAsia="仿宋_GB2312" w:hAnsi="Times New Roman" w:cs="Times New Roman"/>
          <w:sz w:val="32"/>
          <w:szCs w:val="32"/>
        </w:rPr>
      </w:pPr>
      <w:bookmarkStart w:id="14" w:name="_Hlk33772805"/>
      <w:r w:rsidRPr="00740679">
        <w:rPr>
          <w:rFonts w:ascii="Times New Roman" w:eastAsia="仿宋_GB2312" w:hAnsi="Times New Roman" w:cs="Times New Roman" w:hint="eastAsia"/>
          <w:sz w:val="32"/>
          <w:szCs w:val="32"/>
        </w:rPr>
        <w:t>第</w:t>
      </w:r>
      <w:r w:rsidR="001B5F5E" w:rsidRPr="00740679">
        <w:rPr>
          <w:rFonts w:ascii="Times New Roman" w:eastAsia="仿宋_GB2312" w:hAnsi="Times New Roman" w:cs="Times New Roman" w:hint="eastAsia"/>
          <w:sz w:val="32"/>
          <w:szCs w:val="32"/>
        </w:rPr>
        <w:t>二十</w:t>
      </w:r>
      <w:r w:rsidRPr="00740679">
        <w:rPr>
          <w:rFonts w:ascii="Times New Roman" w:eastAsia="仿宋_GB2312" w:hAnsi="Times New Roman" w:cs="Times New Roman" w:hint="eastAsia"/>
          <w:sz w:val="32"/>
          <w:szCs w:val="32"/>
        </w:rPr>
        <w:t>条</w:t>
      </w:r>
      <w:bookmarkEnd w:id="14"/>
      <w:r w:rsidR="00740679">
        <w:rPr>
          <w:rFonts w:ascii="Times New Roman" w:eastAsia="仿宋_GB2312" w:hAnsi="Times New Roman" w:cs="Times New Roman" w:hint="eastAsia"/>
          <w:sz w:val="32"/>
          <w:szCs w:val="32"/>
        </w:rPr>
        <w:t xml:space="preserve"> </w:t>
      </w:r>
      <w:r w:rsidR="00DC4159" w:rsidRPr="00740679">
        <w:rPr>
          <w:rFonts w:ascii="Times New Roman" w:eastAsia="仿宋_GB2312" w:hAnsi="Times New Roman" w:cs="Times New Roman" w:hint="eastAsia"/>
          <w:sz w:val="32"/>
          <w:szCs w:val="32"/>
        </w:rPr>
        <w:t>买方</w:t>
      </w:r>
      <w:r w:rsidR="008801EE" w:rsidRPr="00740679">
        <w:rPr>
          <w:rFonts w:ascii="Times New Roman" w:eastAsia="仿宋_GB2312" w:hAnsi="Times New Roman" w:cs="Times New Roman" w:hint="eastAsia"/>
          <w:sz w:val="32"/>
          <w:szCs w:val="32"/>
        </w:rPr>
        <w:t>仓单交易客户</w:t>
      </w:r>
      <w:r w:rsidR="00DC4159" w:rsidRPr="00740679">
        <w:rPr>
          <w:rFonts w:ascii="Times New Roman" w:eastAsia="仿宋_GB2312" w:hAnsi="Times New Roman" w:cs="Times New Roman" w:hint="eastAsia"/>
          <w:sz w:val="32"/>
          <w:szCs w:val="32"/>
        </w:rPr>
        <w:t>在摘牌前应确保账户</w:t>
      </w:r>
      <w:r w:rsidR="00D40BE9" w:rsidRPr="00740679">
        <w:rPr>
          <w:rFonts w:ascii="Times New Roman" w:eastAsia="仿宋_GB2312" w:hAnsi="Times New Roman" w:cs="Times New Roman" w:hint="eastAsia"/>
          <w:sz w:val="32"/>
          <w:szCs w:val="32"/>
        </w:rPr>
        <w:t>资金</w:t>
      </w:r>
      <w:r w:rsidR="00DC4159" w:rsidRPr="00740679">
        <w:rPr>
          <w:rFonts w:ascii="Times New Roman" w:eastAsia="仿宋_GB2312" w:hAnsi="Times New Roman" w:cs="Times New Roman" w:hint="eastAsia"/>
          <w:sz w:val="32"/>
          <w:szCs w:val="32"/>
        </w:rPr>
        <w:t>余额充足。</w:t>
      </w:r>
      <w:r w:rsidR="00012D3E" w:rsidRPr="00740679">
        <w:rPr>
          <w:rFonts w:ascii="Times New Roman" w:eastAsia="仿宋_GB2312" w:hAnsi="Times New Roman" w:cs="Times New Roman" w:hint="eastAsia"/>
          <w:sz w:val="32"/>
          <w:szCs w:val="32"/>
        </w:rPr>
        <w:t>场外平台</w:t>
      </w:r>
      <w:r w:rsidR="00DC4159" w:rsidRPr="00740679">
        <w:rPr>
          <w:rFonts w:ascii="Times New Roman" w:eastAsia="仿宋_GB2312" w:hAnsi="Times New Roman" w:cs="Times New Roman" w:hint="eastAsia"/>
          <w:sz w:val="32"/>
          <w:szCs w:val="32"/>
        </w:rPr>
        <w:t>需校验买方</w:t>
      </w:r>
      <w:r w:rsidR="00F869BB" w:rsidRPr="00740679">
        <w:rPr>
          <w:rFonts w:ascii="Times New Roman" w:eastAsia="仿宋_GB2312" w:hAnsi="Times New Roman" w:cs="Times New Roman" w:hint="eastAsia"/>
          <w:sz w:val="32"/>
          <w:szCs w:val="32"/>
        </w:rPr>
        <w:t>仓单交易客户</w:t>
      </w:r>
      <w:r w:rsidR="00DC4159" w:rsidRPr="00740679">
        <w:rPr>
          <w:rFonts w:ascii="Times New Roman" w:eastAsia="仿宋_GB2312" w:hAnsi="Times New Roman" w:cs="Times New Roman" w:hint="eastAsia"/>
          <w:sz w:val="32"/>
          <w:szCs w:val="32"/>
        </w:rPr>
        <w:t>账户</w:t>
      </w:r>
      <w:r w:rsidR="00D40BE9" w:rsidRPr="00740679">
        <w:rPr>
          <w:rFonts w:ascii="Times New Roman" w:eastAsia="仿宋_GB2312" w:hAnsi="Times New Roman" w:cs="Times New Roman" w:hint="eastAsia"/>
          <w:sz w:val="32"/>
          <w:szCs w:val="32"/>
        </w:rPr>
        <w:t>资金</w:t>
      </w:r>
      <w:r w:rsidR="00DC4159" w:rsidRPr="00740679">
        <w:rPr>
          <w:rFonts w:ascii="Times New Roman" w:eastAsia="仿宋_GB2312" w:hAnsi="Times New Roman" w:cs="Times New Roman" w:hint="eastAsia"/>
          <w:sz w:val="32"/>
          <w:szCs w:val="32"/>
        </w:rPr>
        <w:t>余额充足并将相应货款及费用予以冻结</w:t>
      </w:r>
      <w:r w:rsidR="00D86C18" w:rsidRPr="00740679">
        <w:rPr>
          <w:rFonts w:ascii="Times New Roman" w:eastAsia="仿宋_GB2312" w:hAnsi="Times New Roman" w:cs="Times New Roman" w:hint="eastAsia"/>
          <w:sz w:val="32"/>
          <w:szCs w:val="32"/>
        </w:rPr>
        <w:t>。</w:t>
      </w:r>
    </w:p>
    <w:p w:rsidR="000E0230" w:rsidRPr="00740679" w:rsidRDefault="001D2517" w:rsidP="00740679">
      <w:pPr>
        <w:spacing w:line="580" w:lineRule="exact"/>
        <w:ind w:firstLineChars="200" w:firstLine="640"/>
        <w:rPr>
          <w:rFonts w:ascii="Times New Roman" w:eastAsia="仿宋_GB2312" w:hAnsi="Times New Roman" w:cs="Times New Roman"/>
          <w:sz w:val="32"/>
          <w:szCs w:val="32"/>
        </w:rPr>
      </w:pPr>
      <w:bookmarkStart w:id="15" w:name="_Hlk33772808"/>
      <w:r w:rsidRPr="00740679">
        <w:rPr>
          <w:rFonts w:ascii="Times New Roman" w:eastAsia="仿宋_GB2312" w:hAnsi="Times New Roman" w:cs="Times New Roman" w:hint="eastAsia"/>
          <w:sz w:val="32"/>
          <w:szCs w:val="32"/>
        </w:rPr>
        <w:t>第</w:t>
      </w:r>
      <w:r w:rsidR="00DC4159" w:rsidRPr="00740679">
        <w:rPr>
          <w:rFonts w:ascii="Times New Roman" w:eastAsia="仿宋_GB2312" w:hAnsi="Times New Roman" w:cs="Times New Roman" w:hint="eastAsia"/>
          <w:sz w:val="32"/>
          <w:szCs w:val="32"/>
        </w:rPr>
        <w:t>二十</w:t>
      </w:r>
      <w:r w:rsidR="001B5F5E" w:rsidRPr="00740679">
        <w:rPr>
          <w:rFonts w:ascii="Times New Roman" w:eastAsia="仿宋_GB2312" w:hAnsi="Times New Roman" w:cs="Times New Roman" w:hint="eastAsia"/>
          <w:sz w:val="32"/>
          <w:szCs w:val="32"/>
        </w:rPr>
        <w:t>一</w:t>
      </w:r>
      <w:r w:rsidRPr="00740679">
        <w:rPr>
          <w:rFonts w:ascii="Times New Roman" w:eastAsia="仿宋_GB2312" w:hAnsi="Times New Roman" w:cs="Times New Roman" w:hint="eastAsia"/>
          <w:sz w:val="32"/>
          <w:szCs w:val="32"/>
        </w:rPr>
        <w:t>条</w:t>
      </w:r>
      <w:bookmarkEnd w:id="15"/>
      <w:r w:rsidR="00740679">
        <w:rPr>
          <w:rFonts w:ascii="Times New Roman" w:eastAsia="仿宋_GB2312" w:hAnsi="Times New Roman" w:cs="Times New Roman" w:hint="eastAsia"/>
          <w:sz w:val="32"/>
          <w:szCs w:val="32"/>
        </w:rPr>
        <w:t xml:space="preserve"> </w:t>
      </w:r>
      <w:r w:rsidR="008801EE" w:rsidRPr="00740679">
        <w:rPr>
          <w:rFonts w:ascii="Times New Roman" w:eastAsia="仿宋_GB2312" w:hAnsi="Times New Roman" w:cs="Times New Roman" w:hint="eastAsia"/>
          <w:sz w:val="32"/>
          <w:szCs w:val="32"/>
        </w:rPr>
        <w:t>仓单交易客户</w:t>
      </w:r>
      <w:r w:rsidR="00190C40" w:rsidRPr="00740679">
        <w:rPr>
          <w:rFonts w:ascii="Times New Roman" w:eastAsia="仿宋_GB2312" w:hAnsi="Times New Roman" w:cs="Times New Roman" w:hint="eastAsia"/>
          <w:sz w:val="32"/>
          <w:szCs w:val="32"/>
        </w:rPr>
        <w:t>可以</w:t>
      </w:r>
      <w:r w:rsidR="00E73385" w:rsidRPr="00740679">
        <w:rPr>
          <w:rFonts w:ascii="Times New Roman" w:eastAsia="仿宋_GB2312" w:hAnsi="Times New Roman" w:cs="Times New Roman" w:hint="eastAsia"/>
          <w:sz w:val="32"/>
          <w:szCs w:val="32"/>
        </w:rPr>
        <w:t>通过</w:t>
      </w:r>
      <w:r w:rsidR="00012D3E" w:rsidRPr="00740679">
        <w:rPr>
          <w:rFonts w:ascii="Times New Roman" w:eastAsia="仿宋_GB2312" w:hAnsi="Times New Roman" w:cs="Times New Roman" w:hint="eastAsia"/>
          <w:sz w:val="32"/>
          <w:szCs w:val="32"/>
        </w:rPr>
        <w:t>场外平台</w:t>
      </w:r>
      <w:r w:rsidR="00F502FC" w:rsidRPr="00740679">
        <w:rPr>
          <w:rFonts w:ascii="Times New Roman" w:eastAsia="仿宋_GB2312" w:hAnsi="Times New Roman" w:cs="Times New Roman" w:hint="eastAsia"/>
          <w:sz w:val="32"/>
          <w:szCs w:val="32"/>
        </w:rPr>
        <w:t>查询</w:t>
      </w:r>
      <w:r w:rsidR="00985D0F" w:rsidRPr="00740679">
        <w:rPr>
          <w:rFonts w:ascii="Times New Roman" w:eastAsia="仿宋_GB2312" w:hAnsi="Times New Roman" w:cs="Times New Roman" w:hint="eastAsia"/>
          <w:sz w:val="32"/>
          <w:szCs w:val="32"/>
        </w:rPr>
        <w:t>其参与</w:t>
      </w:r>
      <w:r w:rsidR="00F502FC" w:rsidRPr="00740679">
        <w:rPr>
          <w:rFonts w:ascii="Times New Roman" w:eastAsia="仿宋_GB2312" w:hAnsi="Times New Roman" w:cs="Times New Roman" w:hint="eastAsia"/>
          <w:sz w:val="32"/>
          <w:szCs w:val="32"/>
        </w:rPr>
        <w:t>标准仓单交易</w:t>
      </w:r>
      <w:r w:rsidR="00985D0F" w:rsidRPr="00740679">
        <w:rPr>
          <w:rFonts w:ascii="Times New Roman" w:eastAsia="仿宋_GB2312" w:hAnsi="Times New Roman" w:cs="Times New Roman" w:hint="eastAsia"/>
          <w:sz w:val="32"/>
          <w:szCs w:val="32"/>
        </w:rPr>
        <w:t>的</w:t>
      </w:r>
      <w:r w:rsidR="00F502FC" w:rsidRPr="00740679">
        <w:rPr>
          <w:rFonts w:ascii="Times New Roman" w:eastAsia="仿宋_GB2312" w:hAnsi="Times New Roman" w:cs="Times New Roman" w:hint="eastAsia"/>
          <w:sz w:val="32"/>
          <w:szCs w:val="32"/>
        </w:rPr>
        <w:t>相关信息</w:t>
      </w:r>
      <w:r w:rsidR="00190C40" w:rsidRPr="00740679">
        <w:rPr>
          <w:rFonts w:ascii="Times New Roman" w:eastAsia="仿宋_GB2312" w:hAnsi="Times New Roman" w:cs="Times New Roman" w:hint="eastAsia"/>
          <w:sz w:val="32"/>
          <w:szCs w:val="32"/>
        </w:rPr>
        <w:t>。</w:t>
      </w:r>
    </w:p>
    <w:p w:rsidR="00C941AF" w:rsidRPr="00740679" w:rsidRDefault="00C941AF" w:rsidP="00740679">
      <w:pPr>
        <w:spacing w:line="580" w:lineRule="exact"/>
        <w:jc w:val="center"/>
        <w:rPr>
          <w:rFonts w:ascii="Times New Roman" w:eastAsia="黑体" w:hAnsi="黑体" w:cs="Times New Roman"/>
          <w:sz w:val="32"/>
          <w:szCs w:val="32"/>
        </w:rPr>
      </w:pPr>
      <w:r w:rsidRPr="00740679">
        <w:rPr>
          <w:rFonts w:ascii="Times New Roman" w:eastAsia="黑体" w:hAnsi="黑体" w:cs="Times New Roman" w:hint="eastAsia"/>
          <w:sz w:val="32"/>
          <w:szCs w:val="32"/>
        </w:rPr>
        <w:t>第四章</w:t>
      </w:r>
      <w:r w:rsidRPr="00740679">
        <w:rPr>
          <w:rFonts w:ascii="Times New Roman" w:eastAsia="黑体" w:hAnsi="黑体" w:cs="Times New Roman" w:hint="eastAsia"/>
          <w:sz w:val="32"/>
          <w:szCs w:val="32"/>
        </w:rPr>
        <w:t xml:space="preserve"> </w:t>
      </w:r>
      <w:r w:rsidRPr="00740679">
        <w:rPr>
          <w:rFonts w:ascii="Times New Roman" w:eastAsia="黑体" w:hAnsi="黑体" w:cs="Times New Roman" w:hint="eastAsia"/>
          <w:sz w:val="32"/>
          <w:szCs w:val="32"/>
        </w:rPr>
        <w:t>结算业务</w:t>
      </w:r>
    </w:p>
    <w:p w:rsidR="008A673F" w:rsidRPr="00740679" w:rsidRDefault="001B5740" w:rsidP="00740679">
      <w:pPr>
        <w:spacing w:line="580" w:lineRule="exact"/>
        <w:ind w:firstLineChars="200" w:firstLine="640"/>
        <w:rPr>
          <w:rFonts w:ascii="Times New Roman" w:eastAsia="仿宋_GB2312" w:hAnsi="Times New Roman" w:cs="Times New Roman"/>
          <w:sz w:val="32"/>
          <w:szCs w:val="32"/>
        </w:rPr>
      </w:pPr>
      <w:bookmarkStart w:id="16" w:name="_Hlk33772818"/>
      <w:r w:rsidRPr="00740679">
        <w:rPr>
          <w:rFonts w:ascii="Times New Roman" w:eastAsia="仿宋_GB2312" w:hAnsi="Times New Roman" w:cs="Times New Roman" w:hint="eastAsia"/>
          <w:sz w:val="32"/>
          <w:szCs w:val="32"/>
        </w:rPr>
        <w:t>第</w:t>
      </w:r>
      <w:r w:rsidR="00C6519F" w:rsidRPr="00740679">
        <w:rPr>
          <w:rFonts w:ascii="Times New Roman" w:eastAsia="仿宋_GB2312" w:hAnsi="Times New Roman" w:cs="Times New Roman" w:hint="eastAsia"/>
          <w:sz w:val="32"/>
          <w:szCs w:val="32"/>
        </w:rPr>
        <w:t>二十</w:t>
      </w:r>
      <w:r w:rsidR="001B5F5E" w:rsidRPr="00740679">
        <w:rPr>
          <w:rFonts w:ascii="Times New Roman" w:eastAsia="仿宋_GB2312" w:hAnsi="Times New Roman" w:cs="Times New Roman" w:hint="eastAsia"/>
          <w:sz w:val="32"/>
          <w:szCs w:val="32"/>
        </w:rPr>
        <w:t>二</w:t>
      </w:r>
      <w:r w:rsidRPr="00740679">
        <w:rPr>
          <w:rFonts w:ascii="Times New Roman" w:eastAsia="仿宋_GB2312" w:hAnsi="Times New Roman" w:cs="Times New Roman" w:hint="eastAsia"/>
          <w:sz w:val="32"/>
          <w:szCs w:val="32"/>
        </w:rPr>
        <w:t>条</w:t>
      </w:r>
      <w:bookmarkEnd w:id="16"/>
      <w:r w:rsidR="00740679">
        <w:rPr>
          <w:rFonts w:ascii="Times New Roman" w:eastAsia="仿宋_GB2312" w:hAnsi="Times New Roman" w:cs="Times New Roman" w:hint="eastAsia"/>
          <w:sz w:val="32"/>
          <w:szCs w:val="32"/>
        </w:rPr>
        <w:t xml:space="preserve"> </w:t>
      </w:r>
      <w:r w:rsidR="00C6519F" w:rsidRPr="00740679">
        <w:rPr>
          <w:rFonts w:ascii="Times New Roman" w:eastAsia="仿宋_GB2312" w:hAnsi="Times New Roman" w:cs="Times New Roman" w:hint="eastAsia"/>
          <w:sz w:val="32"/>
          <w:szCs w:val="32"/>
        </w:rPr>
        <w:t>结算是指交易所根据</w:t>
      </w:r>
      <w:r w:rsidR="008801EE" w:rsidRPr="00740679">
        <w:rPr>
          <w:rFonts w:ascii="Times New Roman" w:eastAsia="仿宋_GB2312" w:hAnsi="Times New Roman" w:cs="Times New Roman" w:hint="eastAsia"/>
          <w:sz w:val="32"/>
          <w:szCs w:val="32"/>
        </w:rPr>
        <w:t>仓单交易客户</w:t>
      </w:r>
      <w:r w:rsidR="00C6519F" w:rsidRPr="00740679">
        <w:rPr>
          <w:rFonts w:ascii="Times New Roman" w:eastAsia="仿宋_GB2312" w:hAnsi="Times New Roman" w:cs="Times New Roman" w:hint="eastAsia"/>
          <w:sz w:val="32"/>
          <w:szCs w:val="32"/>
        </w:rPr>
        <w:t>的交易结果和交易所的相关规定，对</w:t>
      </w:r>
      <w:r w:rsidR="00F502FC" w:rsidRPr="00740679">
        <w:rPr>
          <w:rFonts w:ascii="Times New Roman" w:eastAsia="仿宋_GB2312" w:hAnsi="Times New Roman" w:cs="Times New Roman" w:hint="eastAsia"/>
          <w:sz w:val="32"/>
          <w:szCs w:val="32"/>
        </w:rPr>
        <w:t>标准仓单交易的</w:t>
      </w:r>
      <w:r w:rsidR="00C6519F" w:rsidRPr="00740679">
        <w:rPr>
          <w:rFonts w:ascii="Times New Roman" w:eastAsia="仿宋_GB2312" w:hAnsi="Times New Roman" w:cs="Times New Roman" w:hint="eastAsia"/>
          <w:sz w:val="32"/>
          <w:szCs w:val="32"/>
        </w:rPr>
        <w:t>货款、手续费及其他款项进行计算、收付的行为。</w:t>
      </w:r>
    </w:p>
    <w:p w:rsidR="008A673F" w:rsidRPr="00740679" w:rsidRDefault="00C6519F" w:rsidP="00740679">
      <w:pPr>
        <w:spacing w:line="580" w:lineRule="exact"/>
        <w:ind w:firstLineChars="200" w:firstLine="640"/>
        <w:rPr>
          <w:rFonts w:ascii="Times New Roman" w:eastAsia="仿宋_GB2312" w:hAnsi="Times New Roman" w:cs="Times New Roman"/>
          <w:sz w:val="32"/>
          <w:szCs w:val="32"/>
        </w:rPr>
      </w:pPr>
      <w:bookmarkStart w:id="17" w:name="_Hlk33772822"/>
      <w:r w:rsidRPr="00740679">
        <w:rPr>
          <w:rFonts w:ascii="Times New Roman" w:eastAsia="仿宋_GB2312" w:hAnsi="Times New Roman" w:cs="Times New Roman" w:hint="eastAsia"/>
          <w:sz w:val="32"/>
          <w:szCs w:val="32"/>
        </w:rPr>
        <w:t>第二十</w:t>
      </w:r>
      <w:r w:rsidR="001B5F5E" w:rsidRPr="00740679">
        <w:rPr>
          <w:rFonts w:ascii="Times New Roman" w:eastAsia="仿宋_GB2312" w:hAnsi="Times New Roman" w:cs="Times New Roman" w:hint="eastAsia"/>
          <w:sz w:val="32"/>
          <w:szCs w:val="32"/>
        </w:rPr>
        <w:t>三</w:t>
      </w:r>
      <w:r w:rsidRPr="00740679">
        <w:rPr>
          <w:rFonts w:ascii="Times New Roman" w:eastAsia="仿宋_GB2312" w:hAnsi="Times New Roman" w:cs="Times New Roman" w:hint="eastAsia"/>
          <w:sz w:val="32"/>
          <w:szCs w:val="32"/>
        </w:rPr>
        <w:t>条</w:t>
      </w:r>
      <w:bookmarkEnd w:id="17"/>
      <w:r w:rsidR="00740679">
        <w:rPr>
          <w:rFonts w:ascii="Times New Roman" w:eastAsia="仿宋_GB2312" w:hAnsi="Times New Roman" w:cs="Times New Roman" w:hint="eastAsia"/>
          <w:sz w:val="32"/>
          <w:szCs w:val="32"/>
        </w:rPr>
        <w:t xml:space="preserve"> </w:t>
      </w:r>
      <w:r w:rsidRPr="00740679">
        <w:rPr>
          <w:rFonts w:ascii="Times New Roman" w:eastAsia="仿宋_GB2312" w:hAnsi="Times New Roman" w:cs="Times New Roman" w:hint="eastAsia"/>
          <w:sz w:val="32"/>
          <w:szCs w:val="32"/>
        </w:rPr>
        <w:t>交易所对标准仓单交易的买卖双方</w:t>
      </w:r>
      <w:r w:rsidR="008801EE" w:rsidRPr="00740679">
        <w:rPr>
          <w:rFonts w:ascii="Times New Roman" w:eastAsia="仿宋_GB2312" w:hAnsi="Times New Roman" w:cs="Times New Roman" w:hint="eastAsia"/>
          <w:sz w:val="32"/>
          <w:szCs w:val="32"/>
        </w:rPr>
        <w:t>仓单交易客户</w:t>
      </w:r>
      <w:r w:rsidR="00200FA0" w:rsidRPr="00740679">
        <w:rPr>
          <w:rFonts w:ascii="Times New Roman" w:eastAsia="仿宋_GB2312" w:hAnsi="Times New Roman" w:cs="Times New Roman" w:hint="eastAsia"/>
          <w:sz w:val="32"/>
          <w:szCs w:val="32"/>
        </w:rPr>
        <w:t>进</w:t>
      </w:r>
      <w:r w:rsidRPr="00740679">
        <w:rPr>
          <w:rFonts w:ascii="Times New Roman" w:eastAsia="仿宋_GB2312" w:hAnsi="Times New Roman" w:cs="Times New Roman" w:hint="eastAsia"/>
          <w:sz w:val="32"/>
          <w:szCs w:val="32"/>
        </w:rPr>
        <w:t>行当日结算。</w:t>
      </w:r>
    </w:p>
    <w:p w:rsidR="00200FA0" w:rsidRPr="00740679" w:rsidRDefault="00913000" w:rsidP="00740679">
      <w:pPr>
        <w:spacing w:line="580" w:lineRule="exact"/>
        <w:ind w:firstLineChars="200" w:firstLine="640"/>
        <w:rPr>
          <w:rFonts w:ascii="Times New Roman" w:eastAsia="仿宋_GB2312" w:hAnsi="Times New Roman" w:cs="Times New Roman"/>
          <w:sz w:val="32"/>
          <w:szCs w:val="32"/>
        </w:rPr>
      </w:pPr>
      <w:bookmarkStart w:id="18" w:name="_Hlk33772825"/>
      <w:r w:rsidRPr="00740679">
        <w:rPr>
          <w:rFonts w:ascii="Times New Roman" w:eastAsia="仿宋_GB2312" w:hAnsi="Times New Roman" w:cs="Times New Roman" w:hint="eastAsia"/>
          <w:sz w:val="32"/>
          <w:szCs w:val="32"/>
        </w:rPr>
        <w:t>第二十</w:t>
      </w:r>
      <w:r w:rsidR="001B5F5E" w:rsidRPr="00740679">
        <w:rPr>
          <w:rFonts w:ascii="Times New Roman" w:eastAsia="仿宋_GB2312" w:hAnsi="Times New Roman" w:cs="Times New Roman" w:hint="eastAsia"/>
          <w:sz w:val="32"/>
          <w:szCs w:val="32"/>
        </w:rPr>
        <w:t>四</w:t>
      </w:r>
      <w:r w:rsidRPr="00740679">
        <w:rPr>
          <w:rFonts w:ascii="Times New Roman" w:eastAsia="仿宋_GB2312" w:hAnsi="Times New Roman" w:cs="Times New Roman" w:hint="eastAsia"/>
          <w:sz w:val="32"/>
          <w:szCs w:val="32"/>
        </w:rPr>
        <w:t>条</w:t>
      </w:r>
      <w:bookmarkEnd w:id="18"/>
      <w:r w:rsidR="00740679">
        <w:rPr>
          <w:rFonts w:ascii="Times New Roman" w:eastAsia="仿宋_GB2312" w:hAnsi="Times New Roman" w:cs="Times New Roman" w:hint="eastAsia"/>
          <w:sz w:val="32"/>
          <w:szCs w:val="32"/>
        </w:rPr>
        <w:t xml:space="preserve"> </w:t>
      </w:r>
      <w:r w:rsidR="008801EE" w:rsidRPr="00740679">
        <w:rPr>
          <w:rFonts w:ascii="Times New Roman" w:eastAsia="仿宋_GB2312" w:hAnsi="Times New Roman" w:cs="Times New Roman" w:hint="eastAsia"/>
          <w:sz w:val="32"/>
          <w:szCs w:val="32"/>
        </w:rPr>
        <w:t>仓单交易客户</w:t>
      </w:r>
      <w:r w:rsidR="001B5740" w:rsidRPr="00740679">
        <w:rPr>
          <w:rFonts w:ascii="Times New Roman" w:eastAsia="仿宋_GB2312" w:hAnsi="Times New Roman" w:cs="Times New Roman" w:hint="eastAsia"/>
          <w:sz w:val="32"/>
          <w:szCs w:val="32"/>
        </w:rPr>
        <w:t>应当在</w:t>
      </w:r>
      <w:r w:rsidR="001B5F5E" w:rsidRPr="00740679">
        <w:rPr>
          <w:rFonts w:ascii="Times New Roman" w:eastAsia="仿宋_GB2312" w:hAnsi="Times New Roman" w:cs="Times New Roman" w:hint="eastAsia"/>
          <w:sz w:val="32"/>
          <w:szCs w:val="32"/>
        </w:rPr>
        <w:t>综合业务指定存管银行</w:t>
      </w:r>
      <w:r w:rsidR="001B5740" w:rsidRPr="00740679">
        <w:rPr>
          <w:rFonts w:ascii="Times New Roman" w:eastAsia="仿宋_GB2312" w:hAnsi="Times New Roman" w:cs="Times New Roman" w:hint="eastAsia"/>
          <w:sz w:val="32"/>
          <w:szCs w:val="32"/>
        </w:rPr>
        <w:t>开设</w:t>
      </w:r>
      <w:r w:rsidR="001137FC" w:rsidRPr="00740679">
        <w:rPr>
          <w:rFonts w:ascii="Times New Roman" w:eastAsia="仿宋_GB2312" w:hAnsi="Times New Roman" w:cs="Times New Roman" w:hint="eastAsia"/>
          <w:sz w:val="32"/>
          <w:szCs w:val="32"/>
        </w:rPr>
        <w:t>或指定</w:t>
      </w:r>
      <w:r w:rsidR="001B5740" w:rsidRPr="00740679">
        <w:rPr>
          <w:rFonts w:ascii="Times New Roman" w:eastAsia="仿宋_GB2312" w:hAnsi="Times New Roman" w:cs="Times New Roman" w:hint="eastAsia"/>
          <w:sz w:val="32"/>
          <w:szCs w:val="32"/>
        </w:rPr>
        <w:t>银行账户</w:t>
      </w:r>
      <w:r w:rsidR="001137FC" w:rsidRPr="00740679">
        <w:rPr>
          <w:rFonts w:ascii="Times New Roman" w:eastAsia="仿宋_GB2312" w:hAnsi="Times New Roman" w:cs="Times New Roman" w:hint="eastAsia"/>
          <w:sz w:val="32"/>
          <w:szCs w:val="32"/>
        </w:rPr>
        <w:t>，</w:t>
      </w:r>
      <w:r w:rsidR="00F11151" w:rsidRPr="00740679">
        <w:rPr>
          <w:rFonts w:ascii="Times New Roman" w:eastAsia="仿宋_GB2312" w:hAnsi="Times New Roman" w:cs="Times New Roman" w:hint="eastAsia"/>
          <w:sz w:val="32"/>
          <w:szCs w:val="32"/>
        </w:rPr>
        <w:t>用于办理与</w:t>
      </w:r>
      <w:r w:rsidR="00DF4735" w:rsidRPr="00740679">
        <w:rPr>
          <w:rFonts w:ascii="Times New Roman" w:eastAsia="仿宋_GB2312" w:hAnsi="Times New Roman" w:cs="Times New Roman" w:hint="eastAsia"/>
          <w:sz w:val="32"/>
          <w:szCs w:val="32"/>
        </w:rPr>
        <w:t>仓单交易账户</w:t>
      </w:r>
      <w:r w:rsidR="001B5740" w:rsidRPr="00740679">
        <w:rPr>
          <w:rFonts w:ascii="Times New Roman" w:eastAsia="仿宋_GB2312" w:hAnsi="Times New Roman" w:cs="Times New Roman" w:hint="eastAsia"/>
          <w:sz w:val="32"/>
          <w:szCs w:val="32"/>
        </w:rPr>
        <w:t>的资金往来业务。</w:t>
      </w:r>
      <w:r w:rsidR="00551EE5" w:rsidRPr="00740679">
        <w:rPr>
          <w:rFonts w:ascii="Times New Roman" w:eastAsia="仿宋_GB2312" w:hAnsi="Times New Roman" w:cs="Times New Roman" w:hint="eastAsia"/>
          <w:sz w:val="32"/>
          <w:szCs w:val="32"/>
        </w:rPr>
        <w:t>综合业务指定存管银行应当按照《大连商品交易所综合业务指定存管银行管理办法（试行）》的规定予以办理。</w:t>
      </w:r>
    </w:p>
    <w:p w:rsidR="00C941AF" w:rsidRPr="00740679" w:rsidRDefault="00B13FFB" w:rsidP="00740679">
      <w:pPr>
        <w:spacing w:line="580" w:lineRule="exact"/>
        <w:ind w:firstLineChars="200" w:firstLine="640"/>
        <w:rPr>
          <w:rFonts w:ascii="Times New Roman" w:eastAsia="仿宋_GB2312" w:hAnsi="Times New Roman" w:cs="Times New Roman"/>
          <w:sz w:val="32"/>
          <w:szCs w:val="32"/>
        </w:rPr>
      </w:pPr>
      <w:bookmarkStart w:id="19" w:name="_Hlk33772829"/>
      <w:r w:rsidRPr="00740679">
        <w:rPr>
          <w:rFonts w:ascii="Times New Roman" w:eastAsia="仿宋_GB2312" w:hAnsi="Times New Roman" w:cs="Times New Roman" w:hint="eastAsia"/>
          <w:sz w:val="32"/>
          <w:szCs w:val="32"/>
        </w:rPr>
        <w:t>第</w:t>
      </w:r>
      <w:r w:rsidR="00E93D52" w:rsidRPr="00740679">
        <w:rPr>
          <w:rFonts w:ascii="Times New Roman" w:eastAsia="仿宋_GB2312" w:hAnsi="Times New Roman" w:cs="Times New Roman" w:hint="eastAsia"/>
          <w:sz w:val="32"/>
          <w:szCs w:val="32"/>
        </w:rPr>
        <w:t>二十</w:t>
      </w:r>
      <w:r w:rsidR="001B5F5E" w:rsidRPr="00740679">
        <w:rPr>
          <w:rFonts w:ascii="Times New Roman" w:eastAsia="仿宋_GB2312" w:hAnsi="Times New Roman" w:cs="Times New Roman" w:hint="eastAsia"/>
          <w:sz w:val="32"/>
          <w:szCs w:val="32"/>
        </w:rPr>
        <w:t>五</w:t>
      </w:r>
      <w:r w:rsidRPr="00740679">
        <w:rPr>
          <w:rFonts w:ascii="Times New Roman" w:eastAsia="仿宋_GB2312" w:hAnsi="Times New Roman" w:cs="Times New Roman" w:hint="eastAsia"/>
          <w:sz w:val="32"/>
          <w:szCs w:val="32"/>
        </w:rPr>
        <w:t>条</w:t>
      </w:r>
      <w:bookmarkEnd w:id="19"/>
      <w:r w:rsidR="00740679">
        <w:rPr>
          <w:rFonts w:ascii="Times New Roman" w:eastAsia="仿宋_GB2312" w:hAnsi="Times New Roman" w:cs="Times New Roman" w:hint="eastAsia"/>
          <w:sz w:val="32"/>
          <w:szCs w:val="32"/>
        </w:rPr>
        <w:t xml:space="preserve"> </w:t>
      </w:r>
      <w:r w:rsidR="007A4A21" w:rsidRPr="00740679">
        <w:rPr>
          <w:rFonts w:ascii="Times New Roman" w:eastAsia="仿宋_GB2312" w:hAnsi="Times New Roman" w:cs="Times New Roman" w:hint="eastAsia"/>
          <w:sz w:val="32"/>
          <w:szCs w:val="32"/>
        </w:rPr>
        <w:t>交易所对标准仓单交易</w:t>
      </w:r>
      <w:r w:rsidR="004D76B9" w:rsidRPr="00740679">
        <w:rPr>
          <w:rFonts w:ascii="Times New Roman" w:eastAsia="仿宋_GB2312" w:hAnsi="Times New Roman" w:cs="Times New Roman" w:hint="eastAsia"/>
          <w:sz w:val="32"/>
          <w:szCs w:val="32"/>
        </w:rPr>
        <w:t>采取实时</w:t>
      </w:r>
      <w:r w:rsidR="007A4A21" w:rsidRPr="00740679">
        <w:rPr>
          <w:rFonts w:ascii="Times New Roman" w:eastAsia="仿宋_GB2312" w:hAnsi="Times New Roman" w:cs="Times New Roman" w:hint="eastAsia"/>
          <w:sz w:val="32"/>
          <w:szCs w:val="32"/>
        </w:rPr>
        <w:t>收付</w:t>
      </w:r>
      <w:r w:rsidR="004D76B9" w:rsidRPr="00740679">
        <w:rPr>
          <w:rFonts w:ascii="Times New Roman" w:eastAsia="仿宋_GB2312" w:hAnsi="Times New Roman" w:cs="Times New Roman" w:hint="eastAsia"/>
          <w:sz w:val="32"/>
          <w:szCs w:val="32"/>
        </w:rPr>
        <w:t>的方式。实时收付是指在交易时间段内，买方</w:t>
      </w:r>
      <w:r w:rsidR="00F869BB" w:rsidRPr="00740679">
        <w:rPr>
          <w:rFonts w:ascii="Times New Roman" w:eastAsia="仿宋_GB2312" w:hAnsi="Times New Roman" w:cs="Times New Roman" w:hint="eastAsia"/>
          <w:sz w:val="32"/>
          <w:szCs w:val="32"/>
        </w:rPr>
        <w:t>仓单交易客户</w:t>
      </w:r>
      <w:r w:rsidR="004D76B9" w:rsidRPr="00740679">
        <w:rPr>
          <w:rFonts w:ascii="Times New Roman" w:eastAsia="仿宋_GB2312" w:hAnsi="Times New Roman" w:cs="Times New Roman" w:hint="eastAsia"/>
          <w:sz w:val="32"/>
          <w:szCs w:val="32"/>
        </w:rPr>
        <w:t>付清标准仓单全部货款</w:t>
      </w:r>
      <w:r w:rsidR="0026154D" w:rsidRPr="00740679">
        <w:rPr>
          <w:rFonts w:ascii="Times New Roman" w:eastAsia="仿宋_GB2312" w:hAnsi="Times New Roman" w:cs="Times New Roman" w:hint="eastAsia"/>
          <w:sz w:val="32"/>
          <w:szCs w:val="32"/>
        </w:rPr>
        <w:t>及相关费用</w:t>
      </w:r>
      <w:r w:rsidR="004D76B9" w:rsidRPr="00740679">
        <w:rPr>
          <w:rFonts w:ascii="Times New Roman" w:eastAsia="仿宋_GB2312" w:hAnsi="Times New Roman" w:cs="Times New Roman" w:hint="eastAsia"/>
          <w:sz w:val="32"/>
          <w:szCs w:val="32"/>
        </w:rPr>
        <w:t>，经交易所确认</w:t>
      </w:r>
      <w:r w:rsidR="002F5D34" w:rsidRPr="00740679">
        <w:rPr>
          <w:rFonts w:ascii="Times New Roman" w:eastAsia="仿宋_GB2312" w:hAnsi="Times New Roman" w:cs="Times New Roman" w:hint="eastAsia"/>
          <w:sz w:val="32"/>
          <w:szCs w:val="32"/>
        </w:rPr>
        <w:t>后，</w:t>
      </w:r>
      <w:r w:rsidR="004D76B9" w:rsidRPr="00740679">
        <w:rPr>
          <w:rFonts w:ascii="Times New Roman" w:eastAsia="仿宋_GB2312" w:hAnsi="Times New Roman" w:cs="Times New Roman" w:hint="eastAsia"/>
          <w:sz w:val="32"/>
          <w:szCs w:val="32"/>
        </w:rPr>
        <w:t>完成货款划转和标准仓单过户。</w:t>
      </w:r>
      <w:r w:rsidR="004A0A1D" w:rsidRPr="00740679">
        <w:rPr>
          <w:rFonts w:ascii="Times New Roman" w:eastAsia="仿宋_GB2312" w:hAnsi="Times New Roman" w:cs="Times New Roman" w:hint="eastAsia"/>
          <w:sz w:val="32"/>
          <w:szCs w:val="32"/>
        </w:rPr>
        <w:t xml:space="preserve"> </w:t>
      </w:r>
    </w:p>
    <w:p w:rsidR="00271B67" w:rsidRPr="00740679" w:rsidRDefault="00271B67" w:rsidP="00740679">
      <w:pPr>
        <w:spacing w:line="580" w:lineRule="exact"/>
        <w:ind w:firstLineChars="200" w:firstLine="640"/>
        <w:rPr>
          <w:rFonts w:ascii="Times New Roman" w:eastAsia="仿宋_GB2312" w:hAnsi="Times New Roman" w:cs="Times New Roman"/>
          <w:sz w:val="32"/>
          <w:szCs w:val="32"/>
        </w:rPr>
      </w:pPr>
      <w:bookmarkStart w:id="20" w:name="_Hlk33772850"/>
      <w:r w:rsidRPr="00740679">
        <w:rPr>
          <w:rFonts w:ascii="Times New Roman" w:eastAsia="仿宋_GB2312" w:hAnsi="Times New Roman" w:cs="Times New Roman" w:hint="eastAsia"/>
          <w:sz w:val="32"/>
          <w:szCs w:val="32"/>
        </w:rPr>
        <w:t>第二十</w:t>
      </w:r>
      <w:r w:rsidR="001B5F5E" w:rsidRPr="00740679">
        <w:rPr>
          <w:rFonts w:ascii="Times New Roman" w:eastAsia="仿宋_GB2312" w:hAnsi="Times New Roman" w:cs="Times New Roman" w:hint="eastAsia"/>
          <w:sz w:val="32"/>
          <w:szCs w:val="32"/>
        </w:rPr>
        <w:t>六</w:t>
      </w:r>
      <w:r w:rsidRPr="00740679">
        <w:rPr>
          <w:rFonts w:ascii="Times New Roman" w:eastAsia="仿宋_GB2312" w:hAnsi="Times New Roman" w:cs="Times New Roman" w:hint="eastAsia"/>
          <w:sz w:val="32"/>
          <w:szCs w:val="32"/>
        </w:rPr>
        <w:t>条</w:t>
      </w:r>
      <w:bookmarkEnd w:id="20"/>
      <w:r w:rsidR="00740679">
        <w:rPr>
          <w:rFonts w:ascii="Times New Roman" w:eastAsia="仿宋_GB2312" w:hAnsi="Times New Roman" w:cs="Times New Roman" w:hint="eastAsia"/>
          <w:sz w:val="32"/>
          <w:szCs w:val="32"/>
        </w:rPr>
        <w:t xml:space="preserve"> </w:t>
      </w:r>
      <w:r w:rsidR="00B426DD" w:rsidRPr="00740679">
        <w:rPr>
          <w:rFonts w:ascii="Times New Roman" w:eastAsia="仿宋_GB2312" w:hAnsi="Times New Roman" w:cs="Times New Roman" w:hint="eastAsia"/>
          <w:sz w:val="32"/>
          <w:szCs w:val="32"/>
        </w:rPr>
        <w:t>交易所向卖方</w:t>
      </w:r>
      <w:r w:rsidR="008801EE" w:rsidRPr="00740679">
        <w:rPr>
          <w:rFonts w:ascii="Times New Roman" w:eastAsia="仿宋_GB2312" w:hAnsi="Times New Roman" w:cs="Times New Roman" w:hint="eastAsia"/>
          <w:sz w:val="32"/>
          <w:szCs w:val="32"/>
        </w:rPr>
        <w:t>仓单交易客户</w:t>
      </w:r>
      <w:r w:rsidR="00B426DD" w:rsidRPr="00740679">
        <w:rPr>
          <w:rFonts w:ascii="Times New Roman" w:eastAsia="仿宋_GB2312" w:hAnsi="Times New Roman" w:cs="Times New Roman" w:hint="eastAsia"/>
          <w:sz w:val="32"/>
          <w:szCs w:val="32"/>
        </w:rPr>
        <w:t>支付货款时，将按照摘牌标准仓单全部货款金额的一定比例预扣</w:t>
      </w:r>
      <w:bookmarkStart w:id="21" w:name="_Hlk34061294"/>
      <w:r w:rsidR="00B426DD" w:rsidRPr="00740679">
        <w:rPr>
          <w:rFonts w:ascii="Times New Roman" w:eastAsia="仿宋_GB2312" w:hAnsi="Times New Roman" w:cs="Times New Roman" w:hint="eastAsia"/>
          <w:sz w:val="32"/>
          <w:szCs w:val="32"/>
        </w:rPr>
        <w:t>发票</w:t>
      </w:r>
      <w:bookmarkEnd w:id="21"/>
      <w:r w:rsidR="00B426DD" w:rsidRPr="00740679">
        <w:rPr>
          <w:rFonts w:ascii="Times New Roman" w:eastAsia="仿宋_GB2312" w:hAnsi="Times New Roman" w:cs="Times New Roman" w:hint="eastAsia"/>
          <w:sz w:val="32"/>
          <w:szCs w:val="32"/>
        </w:rPr>
        <w:t>保证金，</w:t>
      </w:r>
      <w:r w:rsidR="00DF4735" w:rsidRPr="00740679">
        <w:rPr>
          <w:rFonts w:ascii="Times New Roman" w:eastAsia="仿宋_GB2312" w:hAnsi="Times New Roman" w:cs="Times New Roman" w:hint="eastAsia"/>
          <w:sz w:val="32"/>
          <w:szCs w:val="32"/>
        </w:rPr>
        <w:t>卖方</w:t>
      </w:r>
      <w:r w:rsidR="008801EE" w:rsidRPr="00740679">
        <w:rPr>
          <w:rFonts w:ascii="Times New Roman" w:eastAsia="仿宋_GB2312" w:hAnsi="Times New Roman" w:cs="Times New Roman" w:hint="eastAsia"/>
          <w:sz w:val="32"/>
          <w:szCs w:val="32"/>
        </w:rPr>
        <w:t>仓单交易客户</w:t>
      </w:r>
      <w:r w:rsidR="00DF4735" w:rsidRPr="00740679">
        <w:rPr>
          <w:rFonts w:ascii="Times New Roman" w:eastAsia="仿宋_GB2312" w:hAnsi="Times New Roman" w:cs="Times New Roman" w:hint="eastAsia"/>
          <w:sz w:val="32"/>
          <w:szCs w:val="32"/>
        </w:rPr>
        <w:t>迟交或者不交增值税专用发票的，交易所有权按照本办法</w:t>
      </w:r>
      <w:r w:rsidR="00914E61" w:rsidRPr="00740679">
        <w:rPr>
          <w:rFonts w:ascii="Times New Roman" w:eastAsia="仿宋_GB2312" w:hAnsi="Times New Roman" w:cs="Times New Roman" w:hint="eastAsia"/>
          <w:sz w:val="32"/>
          <w:szCs w:val="32"/>
        </w:rPr>
        <w:t>第三十</w:t>
      </w:r>
      <w:r w:rsidR="00DF4735" w:rsidRPr="00740679">
        <w:rPr>
          <w:rFonts w:ascii="Times New Roman" w:eastAsia="仿宋_GB2312" w:hAnsi="Times New Roman" w:cs="Times New Roman" w:hint="eastAsia"/>
          <w:sz w:val="32"/>
          <w:szCs w:val="32"/>
        </w:rPr>
        <w:t>条</w:t>
      </w:r>
      <w:r w:rsidR="008E0194" w:rsidRPr="00740679">
        <w:rPr>
          <w:rFonts w:ascii="Times New Roman" w:eastAsia="仿宋_GB2312" w:hAnsi="Times New Roman" w:cs="Times New Roman" w:hint="eastAsia"/>
          <w:sz w:val="32"/>
          <w:szCs w:val="32"/>
        </w:rPr>
        <w:t>、第三十</w:t>
      </w:r>
      <w:r w:rsidR="00914E61" w:rsidRPr="00740679">
        <w:rPr>
          <w:rFonts w:ascii="Times New Roman" w:eastAsia="仿宋_GB2312" w:hAnsi="Times New Roman" w:cs="Times New Roman" w:hint="eastAsia"/>
          <w:sz w:val="32"/>
          <w:szCs w:val="32"/>
        </w:rPr>
        <w:t>一</w:t>
      </w:r>
      <w:r w:rsidR="008E0194" w:rsidRPr="00740679">
        <w:rPr>
          <w:rFonts w:ascii="Times New Roman" w:eastAsia="仿宋_GB2312" w:hAnsi="Times New Roman" w:cs="Times New Roman" w:hint="eastAsia"/>
          <w:sz w:val="32"/>
          <w:szCs w:val="32"/>
        </w:rPr>
        <w:t>条</w:t>
      </w:r>
      <w:r w:rsidR="00DF4735" w:rsidRPr="00740679">
        <w:rPr>
          <w:rFonts w:ascii="Times New Roman" w:eastAsia="仿宋_GB2312" w:hAnsi="Times New Roman" w:cs="Times New Roman" w:hint="eastAsia"/>
          <w:sz w:val="32"/>
          <w:szCs w:val="32"/>
        </w:rPr>
        <w:t>的规定，从该发票保证金中扣划发票违约金。</w:t>
      </w:r>
      <w:r w:rsidR="00B426DD" w:rsidRPr="00740679">
        <w:rPr>
          <w:rFonts w:ascii="Times New Roman" w:eastAsia="仿宋_GB2312" w:hAnsi="Times New Roman" w:cs="Times New Roman" w:hint="eastAsia"/>
          <w:sz w:val="32"/>
          <w:szCs w:val="32"/>
        </w:rPr>
        <w:t>每个标准仓单交易品种对应的发票保证金比例，由交易所另行公布。</w:t>
      </w:r>
    </w:p>
    <w:p w:rsidR="00555723" w:rsidRPr="00740679" w:rsidRDefault="000B37DC" w:rsidP="00740679">
      <w:pPr>
        <w:spacing w:line="580" w:lineRule="exact"/>
        <w:ind w:firstLineChars="200" w:firstLine="640"/>
        <w:rPr>
          <w:rFonts w:ascii="Times New Roman" w:eastAsia="仿宋_GB2312" w:hAnsi="Times New Roman" w:cs="Times New Roman"/>
          <w:sz w:val="32"/>
          <w:szCs w:val="32"/>
        </w:rPr>
      </w:pPr>
      <w:bookmarkStart w:id="22" w:name="_Hlk33772863"/>
      <w:r w:rsidRPr="00740679">
        <w:rPr>
          <w:rFonts w:ascii="Times New Roman" w:eastAsia="仿宋_GB2312" w:hAnsi="Times New Roman" w:cs="Times New Roman" w:hint="eastAsia"/>
          <w:sz w:val="32"/>
          <w:szCs w:val="32"/>
        </w:rPr>
        <w:t>第</w:t>
      </w:r>
      <w:r w:rsidR="001B5F5E" w:rsidRPr="00740679">
        <w:rPr>
          <w:rFonts w:ascii="Times New Roman" w:eastAsia="仿宋_GB2312" w:hAnsi="Times New Roman" w:cs="Times New Roman" w:hint="eastAsia"/>
          <w:sz w:val="32"/>
          <w:szCs w:val="32"/>
        </w:rPr>
        <w:t>二十七</w:t>
      </w:r>
      <w:r w:rsidRPr="00740679">
        <w:rPr>
          <w:rFonts w:ascii="Times New Roman" w:eastAsia="仿宋_GB2312" w:hAnsi="Times New Roman" w:cs="Times New Roman" w:hint="eastAsia"/>
          <w:sz w:val="32"/>
          <w:szCs w:val="32"/>
        </w:rPr>
        <w:t>条</w:t>
      </w:r>
      <w:bookmarkEnd w:id="22"/>
      <w:r w:rsidR="00740679">
        <w:rPr>
          <w:rFonts w:ascii="Times New Roman" w:eastAsia="仿宋_GB2312" w:hAnsi="Times New Roman" w:cs="Times New Roman" w:hint="eastAsia"/>
          <w:sz w:val="32"/>
          <w:szCs w:val="32"/>
        </w:rPr>
        <w:t xml:space="preserve"> </w:t>
      </w:r>
      <w:r w:rsidRPr="00740679">
        <w:rPr>
          <w:rFonts w:ascii="Times New Roman" w:eastAsia="仿宋_GB2312" w:hAnsi="Times New Roman" w:cs="Times New Roman" w:hint="eastAsia"/>
          <w:sz w:val="32"/>
          <w:szCs w:val="32"/>
        </w:rPr>
        <w:t>买卖双方</w:t>
      </w:r>
      <w:r w:rsidR="00F869BB" w:rsidRPr="00740679">
        <w:rPr>
          <w:rFonts w:ascii="Times New Roman" w:eastAsia="仿宋_GB2312" w:hAnsi="Times New Roman" w:cs="Times New Roman" w:hint="eastAsia"/>
          <w:sz w:val="32"/>
          <w:szCs w:val="32"/>
        </w:rPr>
        <w:t>仓单交易客户</w:t>
      </w:r>
      <w:r w:rsidRPr="00740679">
        <w:rPr>
          <w:rFonts w:ascii="Times New Roman" w:eastAsia="仿宋_GB2312" w:hAnsi="Times New Roman" w:cs="Times New Roman" w:hint="eastAsia"/>
          <w:sz w:val="32"/>
          <w:szCs w:val="32"/>
        </w:rPr>
        <w:t>完成标准仓单过户后，交易所向买方</w:t>
      </w:r>
      <w:r w:rsidR="008801EE" w:rsidRPr="00740679">
        <w:rPr>
          <w:rFonts w:ascii="Times New Roman" w:eastAsia="仿宋_GB2312" w:hAnsi="Times New Roman" w:cs="Times New Roman" w:hint="eastAsia"/>
          <w:sz w:val="32"/>
          <w:szCs w:val="32"/>
        </w:rPr>
        <w:t>仓单交易客户</w:t>
      </w:r>
      <w:r w:rsidRPr="00740679">
        <w:rPr>
          <w:rFonts w:ascii="Times New Roman" w:eastAsia="仿宋_GB2312" w:hAnsi="Times New Roman" w:cs="Times New Roman" w:hint="eastAsia"/>
          <w:sz w:val="32"/>
          <w:szCs w:val="32"/>
        </w:rPr>
        <w:t>开具增值税专用发票，</w:t>
      </w:r>
      <w:r w:rsidR="00A86F92" w:rsidRPr="00740679">
        <w:rPr>
          <w:rFonts w:ascii="Times New Roman" w:eastAsia="仿宋_GB2312" w:hAnsi="Times New Roman" w:cs="Times New Roman" w:hint="eastAsia"/>
          <w:sz w:val="32"/>
          <w:szCs w:val="32"/>
        </w:rPr>
        <w:t>卖方</w:t>
      </w:r>
      <w:r w:rsidR="008801EE" w:rsidRPr="00740679">
        <w:rPr>
          <w:rFonts w:ascii="Times New Roman" w:eastAsia="仿宋_GB2312" w:hAnsi="Times New Roman" w:cs="Times New Roman" w:hint="eastAsia"/>
          <w:sz w:val="32"/>
          <w:szCs w:val="32"/>
        </w:rPr>
        <w:t>仓单交易客户</w:t>
      </w:r>
      <w:r w:rsidR="00A86F92" w:rsidRPr="00740679">
        <w:rPr>
          <w:rFonts w:ascii="Times New Roman" w:eastAsia="仿宋_GB2312" w:hAnsi="Times New Roman" w:cs="Times New Roman" w:hint="eastAsia"/>
          <w:sz w:val="32"/>
          <w:szCs w:val="32"/>
        </w:rPr>
        <w:t>向交易所开具增值税专用发票</w:t>
      </w:r>
      <w:r w:rsidRPr="00740679">
        <w:rPr>
          <w:rFonts w:ascii="Times New Roman" w:eastAsia="仿宋_GB2312" w:hAnsi="Times New Roman" w:cs="Times New Roman" w:hint="eastAsia"/>
          <w:sz w:val="32"/>
          <w:szCs w:val="32"/>
        </w:rPr>
        <w:t>。</w:t>
      </w:r>
    </w:p>
    <w:p w:rsidR="00D65E03" w:rsidRPr="00740679" w:rsidRDefault="00D00B4C" w:rsidP="00740679">
      <w:pPr>
        <w:spacing w:line="580" w:lineRule="exact"/>
        <w:ind w:firstLineChars="200" w:firstLine="640"/>
        <w:rPr>
          <w:rFonts w:ascii="Times New Roman" w:eastAsia="仿宋_GB2312" w:hAnsi="Times New Roman" w:cs="Times New Roman"/>
          <w:sz w:val="32"/>
          <w:szCs w:val="32"/>
        </w:rPr>
      </w:pPr>
      <w:bookmarkStart w:id="23" w:name="_Hlk33772873"/>
      <w:r w:rsidRPr="00740679">
        <w:rPr>
          <w:rFonts w:ascii="Times New Roman" w:eastAsia="仿宋_GB2312" w:hAnsi="Times New Roman" w:cs="Times New Roman" w:hint="eastAsia"/>
          <w:sz w:val="32"/>
          <w:szCs w:val="32"/>
        </w:rPr>
        <w:t>第</w:t>
      </w:r>
      <w:r w:rsidR="001B5F5E" w:rsidRPr="00740679">
        <w:rPr>
          <w:rFonts w:ascii="Times New Roman" w:eastAsia="仿宋_GB2312" w:hAnsi="Times New Roman" w:cs="Times New Roman" w:hint="eastAsia"/>
          <w:sz w:val="32"/>
          <w:szCs w:val="32"/>
        </w:rPr>
        <w:t>二十八</w:t>
      </w:r>
      <w:r w:rsidRPr="00740679">
        <w:rPr>
          <w:rFonts w:ascii="Times New Roman" w:eastAsia="仿宋_GB2312" w:hAnsi="Times New Roman" w:cs="Times New Roman" w:hint="eastAsia"/>
          <w:sz w:val="32"/>
          <w:szCs w:val="32"/>
        </w:rPr>
        <w:t>条</w:t>
      </w:r>
      <w:bookmarkEnd w:id="23"/>
      <w:r w:rsidR="00740679">
        <w:rPr>
          <w:rFonts w:ascii="Times New Roman" w:eastAsia="仿宋_GB2312" w:hAnsi="Times New Roman" w:cs="Times New Roman" w:hint="eastAsia"/>
          <w:sz w:val="32"/>
          <w:szCs w:val="32"/>
        </w:rPr>
        <w:t xml:space="preserve"> </w:t>
      </w:r>
      <w:r w:rsidR="00D65E03" w:rsidRPr="00740679">
        <w:rPr>
          <w:rFonts w:ascii="Times New Roman" w:eastAsia="仿宋_GB2312" w:hAnsi="Times New Roman" w:cs="Times New Roman" w:hint="eastAsia"/>
          <w:sz w:val="32"/>
          <w:szCs w:val="32"/>
        </w:rPr>
        <w:t>交易所设定</w:t>
      </w:r>
      <w:r w:rsidR="009B2072" w:rsidRPr="00740679">
        <w:rPr>
          <w:rFonts w:ascii="Times New Roman" w:eastAsia="仿宋_GB2312" w:hAnsi="Times New Roman" w:cs="Times New Roman" w:hint="eastAsia"/>
          <w:sz w:val="32"/>
          <w:szCs w:val="32"/>
        </w:rPr>
        <w:t>每月</w:t>
      </w:r>
      <w:r w:rsidR="00A96E82" w:rsidRPr="00740679">
        <w:rPr>
          <w:rFonts w:ascii="Times New Roman" w:eastAsia="仿宋_GB2312" w:hAnsi="Times New Roman" w:cs="Times New Roman"/>
          <w:sz w:val="32"/>
          <w:szCs w:val="32"/>
        </w:rPr>
        <w:t>2</w:t>
      </w:r>
      <w:r w:rsidR="00532DF7" w:rsidRPr="00740679">
        <w:rPr>
          <w:rFonts w:ascii="Times New Roman" w:eastAsia="仿宋_GB2312" w:hAnsi="Times New Roman" w:cs="Times New Roman"/>
          <w:sz w:val="32"/>
          <w:szCs w:val="32"/>
        </w:rPr>
        <w:t>3</w:t>
      </w:r>
      <w:r w:rsidR="009B2072" w:rsidRPr="00740679">
        <w:rPr>
          <w:rFonts w:ascii="Times New Roman" w:eastAsia="仿宋_GB2312" w:hAnsi="Times New Roman" w:cs="Times New Roman" w:hint="eastAsia"/>
          <w:sz w:val="32"/>
          <w:szCs w:val="32"/>
        </w:rPr>
        <w:t>日</w:t>
      </w:r>
      <w:r w:rsidR="00D65E03" w:rsidRPr="00740679">
        <w:rPr>
          <w:rFonts w:ascii="Times New Roman" w:eastAsia="仿宋_GB2312" w:hAnsi="Times New Roman" w:cs="Times New Roman" w:hint="eastAsia"/>
          <w:sz w:val="32"/>
          <w:szCs w:val="32"/>
        </w:rPr>
        <w:t>为当月开具增值税专用发票截止日，凡是在每月</w:t>
      </w:r>
      <w:r w:rsidR="00A96E82" w:rsidRPr="00740679">
        <w:rPr>
          <w:rFonts w:ascii="Times New Roman" w:eastAsia="仿宋_GB2312" w:hAnsi="Times New Roman" w:cs="Times New Roman"/>
          <w:sz w:val="32"/>
          <w:szCs w:val="32"/>
        </w:rPr>
        <w:t>2</w:t>
      </w:r>
      <w:r w:rsidR="00532DF7" w:rsidRPr="00740679">
        <w:rPr>
          <w:rFonts w:ascii="Times New Roman" w:eastAsia="仿宋_GB2312" w:hAnsi="Times New Roman" w:cs="Times New Roman"/>
          <w:sz w:val="32"/>
          <w:szCs w:val="32"/>
        </w:rPr>
        <w:t>3</w:t>
      </w:r>
      <w:r w:rsidR="00D65E03" w:rsidRPr="00740679">
        <w:rPr>
          <w:rFonts w:ascii="Times New Roman" w:eastAsia="仿宋_GB2312" w:hAnsi="Times New Roman" w:cs="Times New Roman" w:hint="eastAsia"/>
          <w:sz w:val="32"/>
          <w:szCs w:val="32"/>
        </w:rPr>
        <w:t>日（含当日）之前成交的交易，交易所在当月向买方</w:t>
      </w:r>
      <w:r w:rsidR="00F869BB" w:rsidRPr="00740679">
        <w:rPr>
          <w:rFonts w:ascii="Times New Roman" w:eastAsia="仿宋_GB2312" w:hAnsi="Times New Roman" w:cs="Times New Roman" w:hint="eastAsia"/>
          <w:sz w:val="32"/>
          <w:szCs w:val="32"/>
        </w:rPr>
        <w:t>仓单交易客户</w:t>
      </w:r>
      <w:r w:rsidR="00D65E03" w:rsidRPr="00740679">
        <w:rPr>
          <w:rFonts w:ascii="Times New Roman" w:eastAsia="仿宋_GB2312" w:hAnsi="Times New Roman" w:cs="Times New Roman" w:hint="eastAsia"/>
          <w:sz w:val="32"/>
          <w:szCs w:val="32"/>
        </w:rPr>
        <w:t>开具增值税专用发票；凡是在当月</w:t>
      </w:r>
      <w:r w:rsidR="00B426DD" w:rsidRPr="00740679">
        <w:rPr>
          <w:rFonts w:ascii="Times New Roman" w:eastAsia="仿宋_GB2312" w:hAnsi="Times New Roman" w:cs="Times New Roman"/>
          <w:sz w:val="32"/>
          <w:szCs w:val="32"/>
        </w:rPr>
        <w:t>2</w:t>
      </w:r>
      <w:r w:rsidR="00532DF7" w:rsidRPr="00740679">
        <w:rPr>
          <w:rFonts w:ascii="Times New Roman" w:eastAsia="仿宋_GB2312" w:hAnsi="Times New Roman" w:cs="Times New Roman"/>
          <w:sz w:val="32"/>
          <w:szCs w:val="32"/>
        </w:rPr>
        <w:t>3</w:t>
      </w:r>
      <w:r w:rsidR="00D65E03" w:rsidRPr="00740679">
        <w:rPr>
          <w:rFonts w:ascii="Times New Roman" w:eastAsia="仿宋_GB2312" w:hAnsi="Times New Roman" w:cs="Times New Roman" w:hint="eastAsia"/>
          <w:sz w:val="32"/>
          <w:szCs w:val="32"/>
        </w:rPr>
        <w:t>日之后成交的交易，交易所在</w:t>
      </w:r>
      <w:r w:rsidR="00DF1010" w:rsidRPr="00740679">
        <w:rPr>
          <w:rFonts w:ascii="Times New Roman" w:eastAsia="仿宋_GB2312" w:hAnsi="Times New Roman" w:cs="Times New Roman" w:hint="eastAsia"/>
          <w:sz w:val="32"/>
          <w:szCs w:val="32"/>
        </w:rPr>
        <w:t>次</w:t>
      </w:r>
      <w:r w:rsidR="00D65E03" w:rsidRPr="00740679">
        <w:rPr>
          <w:rFonts w:ascii="Times New Roman" w:eastAsia="仿宋_GB2312" w:hAnsi="Times New Roman" w:cs="Times New Roman" w:hint="eastAsia"/>
          <w:sz w:val="32"/>
          <w:szCs w:val="32"/>
        </w:rPr>
        <w:t>月增值税专用发票开票截止日之前向买方</w:t>
      </w:r>
      <w:r w:rsidR="00F869BB" w:rsidRPr="00740679">
        <w:rPr>
          <w:rFonts w:ascii="Times New Roman" w:eastAsia="仿宋_GB2312" w:hAnsi="Times New Roman" w:cs="Times New Roman" w:hint="eastAsia"/>
          <w:sz w:val="32"/>
          <w:szCs w:val="32"/>
        </w:rPr>
        <w:t>仓单交易客户</w:t>
      </w:r>
      <w:r w:rsidR="00D65E03" w:rsidRPr="00740679">
        <w:rPr>
          <w:rFonts w:ascii="Times New Roman" w:eastAsia="仿宋_GB2312" w:hAnsi="Times New Roman" w:cs="Times New Roman" w:hint="eastAsia"/>
          <w:sz w:val="32"/>
          <w:szCs w:val="32"/>
        </w:rPr>
        <w:t>开具增值税专用发票。</w:t>
      </w:r>
    </w:p>
    <w:p w:rsidR="00D65E03" w:rsidRPr="00740679" w:rsidRDefault="00D65E03"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交易所可以根据市场情况调整每月增值税专用发票开票截止日。</w:t>
      </w:r>
    </w:p>
    <w:p w:rsidR="00D65E03" w:rsidRPr="00740679" w:rsidRDefault="00D65E03" w:rsidP="00740679">
      <w:pPr>
        <w:spacing w:line="580" w:lineRule="exact"/>
        <w:ind w:firstLineChars="200" w:firstLine="640"/>
        <w:rPr>
          <w:rFonts w:ascii="Times New Roman" w:eastAsia="仿宋_GB2312" w:hAnsi="Times New Roman" w:cs="Times New Roman"/>
          <w:sz w:val="32"/>
          <w:szCs w:val="32"/>
        </w:rPr>
      </w:pPr>
      <w:bookmarkStart w:id="24" w:name="_Hlk33772905"/>
      <w:r w:rsidRPr="00740679">
        <w:rPr>
          <w:rFonts w:ascii="Times New Roman" w:eastAsia="仿宋_GB2312" w:hAnsi="Times New Roman" w:cs="Times New Roman" w:hint="eastAsia"/>
          <w:sz w:val="32"/>
          <w:szCs w:val="32"/>
        </w:rPr>
        <w:t>第</w:t>
      </w:r>
      <w:r w:rsidR="001B5F5E" w:rsidRPr="00740679">
        <w:rPr>
          <w:rFonts w:ascii="Times New Roman" w:eastAsia="仿宋_GB2312" w:hAnsi="Times New Roman" w:cs="Times New Roman" w:hint="eastAsia"/>
          <w:sz w:val="32"/>
          <w:szCs w:val="32"/>
        </w:rPr>
        <w:t>二十九</w:t>
      </w:r>
      <w:r w:rsidRPr="00740679">
        <w:rPr>
          <w:rFonts w:ascii="Times New Roman" w:eastAsia="仿宋_GB2312" w:hAnsi="Times New Roman" w:cs="Times New Roman" w:hint="eastAsia"/>
          <w:sz w:val="32"/>
          <w:szCs w:val="32"/>
        </w:rPr>
        <w:t>条</w:t>
      </w:r>
      <w:bookmarkEnd w:id="24"/>
      <w:r w:rsidR="00740679">
        <w:rPr>
          <w:rFonts w:ascii="Times New Roman" w:eastAsia="仿宋_GB2312" w:hAnsi="Times New Roman" w:cs="Times New Roman" w:hint="eastAsia"/>
          <w:sz w:val="32"/>
          <w:szCs w:val="32"/>
        </w:rPr>
        <w:t xml:space="preserve"> </w:t>
      </w:r>
      <w:r w:rsidR="00402473" w:rsidRPr="00740679">
        <w:rPr>
          <w:rFonts w:ascii="Times New Roman" w:eastAsia="仿宋_GB2312" w:hAnsi="Times New Roman" w:cs="Times New Roman" w:hint="eastAsia"/>
          <w:sz w:val="32"/>
          <w:szCs w:val="32"/>
        </w:rPr>
        <w:t>卖方</w:t>
      </w:r>
      <w:bookmarkStart w:id="25" w:name="_Hlk38396303"/>
      <w:r w:rsidR="008801EE" w:rsidRPr="00740679">
        <w:rPr>
          <w:rFonts w:ascii="Times New Roman" w:eastAsia="仿宋_GB2312" w:hAnsi="Times New Roman" w:cs="Times New Roman" w:hint="eastAsia"/>
          <w:sz w:val="32"/>
          <w:szCs w:val="32"/>
        </w:rPr>
        <w:t>仓单交易客户</w:t>
      </w:r>
      <w:bookmarkEnd w:id="25"/>
      <w:r w:rsidR="00402473" w:rsidRPr="00740679">
        <w:rPr>
          <w:rFonts w:ascii="Times New Roman" w:eastAsia="仿宋_GB2312" w:hAnsi="Times New Roman" w:cs="Times New Roman" w:hint="eastAsia"/>
          <w:sz w:val="32"/>
          <w:szCs w:val="32"/>
        </w:rPr>
        <w:t>应当在成交后</w:t>
      </w:r>
      <w:r w:rsidR="00532DF7" w:rsidRPr="00740679">
        <w:rPr>
          <w:rFonts w:ascii="Times New Roman" w:eastAsia="仿宋_GB2312" w:hAnsi="Times New Roman" w:cs="Times New Roman"/>
          <w:sz w:val="32"/>
          <w:szCs w:val="32"/>
        </w:rPr>
        <w:t>5</w:t>
      </w:r>
      <w:r w:rsidR="00402473" w:rsidRPr="00740679">
        <w:rPr>
          <w:rFonts w:ascii="Times New Roman" w:eastAsia="仿宋_GB2312" w:hAnsi="Times New Roman" w:cs="Times New Roman" w:hint="eastAsia"/>
          <w:sz w:val="32"/>
          <w:szCs w:val="32"/>
        </w:rPr>
        <w:t>个交易日内向交易所开具增值税专用发票并送达交易所。</w:t>
      </w:r>
      <w:r w:rsidR="00A96E82" w:rsidRPr="00740679">
        <w:rPr>
          <w:rFonts w:ascii="Times New Roman" w:eastAsia="仿宋_GB2312" w:hAnsi="Times New Roman" w:cs="Times New Roman" w:hint="eastAsia"/>
          <w:sz w:val="32"/>
          <w:szCs w:val="32"/>
        </w:rPr>
        <w:t>卖方</w:t>
      </w:r>
      <w:r w:rsidR="008801EE" w:rsidRPr="00740679">
        <w:rPr>
          <w:rFonts w:ascii="Times New Roman" w:eastAsia="仿宋_GB2312" w:hAnsi="Times New Roman" w:cs="Times New Roman" w:hint="eastAsia"/>
          <w:sz w:val="32"/>
          <w:szCs w:val="32"/>
        </w:rPr>
        <w:t>仓单交易客户</w:t>
      </w:r>
      <w:r w:rsidR="00A96E82" w:rsidRPr="00740679">
        <w:rPr>
          <w:rFonts w:ascii="Times New Roman" w:eastAsia="仿宋_GB2312" w:hAnsi="Times New Roman" w:cs="Times New Roman" w:hint="eastAsia"/>
          <w:sz w:val="32"/>
          <w:szCs w:val="32"/>
        </w:rPr>
        <w:t>是银行、证券等金融机构的，应当在成交后</w:t>
      </w:r>
      <w:r w:rsidR="00A96E82" w:rsidRPr="00740679">
        <w:rPr>
          <w:rFonts w:ascii="Times New Roman" w:eastAsia="仿宋_GB2312" w:hAnsi="Times New Roman" w:cs="Times New Roman"/>
          <w:sz w:val="32"/>
          <w:szCs w:val="32"/>
        </w:rPr>
        <w:t>7</w:t>
      </w:r>
      <w:r w:rsidR="00A96E82" w:rsidRPr="00740679">
        <w:rPr>
          <w:rFonts w:ascii="Times New Roman" w:eastAsia="仿宋_GB2312" w:hAnsi="Times New Roman" w:cs="Times New Roman" w:hint="eastAsia"/>
          <w:sz w:val="32"/>
          <w:szCs w:val="32"/>
        </w:rPr>
        <w:t>个交易日内开具增值税专用发票并送达交易所。</w:t>
      </w:r>
    </w:p>
    <w:p w:rsidR="00D65E03" w:rsidRPr="00740679" w:rsidRDefault="00D65E03"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第</w:t>
      </w:r>
      <w:r w:rsidR="001B5F5E" w:rsidRPr="00740679">
        <w:rPr>
          <w:rFonts w:ascii="Times New Roman" w:eastAsia="仿宋_GB2312" w:hAnsi="Times New Roman" w:cs="Times New Roman" w:hint="eastAsia"/>
          <w:sz w:val="32"/>
          <w:szCs w:val="32"/>
        </w:rPr>
        <w:t>三十</w:t>
      </w:r>
      <w:r w:rsidRPr="00740679">
        <w:rPr>
          <w:rFonts w:ascii="Times New Roman" w:eastAsia="仿宋_GB2312" w:hAnsi="Times New Roman" w:cs="Times New Roman" w:hint="eastAsia"/>
          <w:sz w:val="32"/>
          <w:szCs w:val="32"/>
        </w:rPr>
        <w:t>条</w:t>
      </w:r>
      <w:r w:rsidR="00740679">
        <w:rPr>
          <w:rFonts w:ascii="Times New Roman" w:eastAsia="仿宋_GB2312" w:hAnsi="Times New Roman" w:cs="Times New Roman" w:hint="eastAsia"/>
          <w:sz w:val="32"/>
          <w:szCs w:val="32"/>
        </w:rPr>
        <w:t xml:space="preserve"> </w:t>
      </w:r>
      <w:r w:rsidR="00B426DD" w:rsidRPr="00740679">
        <w:rPr>
          <w:rFonts w:ascii="Times New Roman" w:eastAsia="仿宋_GB2312" w:hAnsi="Times New Roman" w:cs="Times New Roman" w:hint="eastAsia"/>
          <w:sz w:val="32"/>
          <w:szCs w:val="32"/>
        </w:rPr>
        <w:t>卖方</w:t>
      </w:r>
      <w:r w:rsidR="00F869BB" w:rsidRPr="00740679">
        <w:rPr>
          <w:rFonts w:ascii="Times New Roman" w:eastAsia="仿宋_GB2312" w:hAnsi="Times New Roman" w:cs="Times New Roman" w:hint="eastAsia"/>
          <w:sz w:val="32"/>
          <w:szCs w:val="32"/>
        </w:rPr>
        <w:t>仓单交易客户</w:t>
      </w:r>
      <w:r w:rsidR="00B426DD" w:rsidRPr="00740679">
        <w:rPr>
          <w:rFonts w:ascii="Times New Roman" w:eastAsia="仿宋_GB2312" w:hAnsi="Times New Roman" w:cs="Times New Roman" w:hint="eastAsia"/>
          <w:sz w:val="32"/>
          <w:szCs w:val="32"/>
        </w:rPr>
        <w:t>未在规定时间内</w:t>
      </w:r>
      <w:r w:rsidR="00392FF0" w:rsidRPr="00740679">
        <w:rPr>
          <w:rFonts w:ascii="Times New Roman" w:eastAsia="仿宋_GB2312" w:hAnsi="Times New Roman" w:cs="Times New Roman" w:hint="eastAsia"/>
          <w:sz w:val="32"/>
          <w:szCs w:val="32"/>
        </w:rPr>
        <w:t>送达</w:t>
      </w:r>
      <w:r w:rsidR="00B426DD" w:rsidRPr="00740679">
        <w:rPr>
          <w:rFonts w:ascii="Times New Roman" w:eastAsia="仿宋_GB2312" w:hAnsi="Times New Roman" w:cs="Times New Roman" w:hint="eastAsia"/>
          <w:sz w:val="32"/>
          <w:szCs w:val="32"/>
        </w:rPr>
        <w:t>增值税专用发票的，自应交而未交增值税专用发票次日起，交易所按照每天未交增值税专用发票对应货款金额</w:t>
      </w:r>
      <w:r w:rsidR="00B426DD" w:rsidRPr="00740679">
        <w:rPr>
          <w:rFonts w:ascii="Times New Roman" w:eastAsia="仿宋_GB2312" w:hAnsi="Times New Roman" w:cs="Times New Roman" w:hint="eastAsia"/>
          <w:sz w:val="32"/>
          <w:szCs w:val="32"/>
        </w:rPr>
        <w:t>0.5</w:t>
      </w:r>
      <w:r w:rsidR="00B426DD" w:rsidRPr="00740679">
        <w:rPr>
          <w:rFonts w:ascii="Times New Roman" w:eastAsia="仿宋_GB2312" w:hAnsi="Times New Roman" w:cs="Times New Roman" w:hint="eastAsia"/>
          <w:sz w:val="32"/>
          <w:szCs w:val="32"/>
        </w:rPr>
        <w:t>‰</w:t>
      </w:r>
      <w:r w:rsidR="000A37CD" w:rsidRPr="00740679">
        <w:rPr>
          <w:rFonts w:ascii="Times New Roman" w:eastAsia="仿宋_GB2312" w:hAnsi="Times New Roman" w:cs="Times New Roman" w:hint="eastAsia"/>
          <w:sz w:val="32"/>
          <w:szCs w:val="32"/>
        </w:rPr>
        <w:t>的比例</w:t>
      </w:r>
      <w:r w:rsidR="00B426DD" w:rsidRPr="00740679">
        <w:rPr>
          <w:rFonts w:ascii="Times New Roman" w:eastAsia="仿宋_GB2312" w:hAnsi="Times New Roman" w:cs="Times New Roman" w:hint="eastAsia"/>
          <w:sz w:val="32"/>
          <w:szCs w:val="32"/>
        </w:rPr>
        <w:t>扣收发票违约金；超过</w:t>
      </w:r>
      <w:r w:rsidR="00B426DD" w:rsidRPr="00740679">
        <w:rPr>
          <w:rFonts w:ascii="Times New Roman" w:eastAsia="仿宋_GB2312" w:hAnsi="Times New Roman" w:cs="Times New Roman" w:hint="eastAsia"/>
          <w:sz w:val="32"/>
          <w:szCs w:val="32"/>
        </w:rPr>
        <w:t>30</w:t>
      </w:r>
      <w:r w:rsidR="00B426DD" w:rsidRPr="00740679">
        <w:rPr>
          <w:rFonts w:ascii="Times New Roman" w:eastAsia="仿宋_GB2312" w:hAnsi="Times New Roman" w:cs="Times New Roman" w:hint="eastAsia"/>
          <w:sz w:val="32"/>
          <w:szCs w:val="32"/>
        </w:rPr>
        <w:t>天未交增值税专用发票的，视作不交增值税专用发票，交易所</w:t>
      </w:r>
      <w:r w:rsidR="00914E61" w:rsidRPr="00740679">
        <w:rPr>
          <w:rFonts w:ascii="Times New Roman" w:eastAsia="仿宋_GB2312" w:hAnsi="Times New Roman" w:cs="Times New Roman" w:hint="eastAsia"/>
          <w:sz w:val="32"/>
          <w:szCs w:val="32"/>
        </w:rPr>
        <w:t>按照</w:t>
      </w:r>
      <w:r w:rsidR="00B426DD" w:rsidRPr="00740679">
        <w:rPr>
          <w:rFonts w:ascii="Times New Roman" w:eastAsia="仿宋_GB2312" w:hAnsi="Times New Roman" w:cs="Times New Roman" w:hint="eastAsia"/>
          <w:sz w:val="32"/>
          <w:szCs w:val="32"/>
        </w:rPr>
        <w:t>未交增值税专用发票对应</w:t>
      </w:r>
      <w:r w:rsidR="00914E61" w:rsidRPr="00740679">
        <w:rPr>
          <w:rFonts w:ascii="Times New Roman" w:eastAsia="仿宋_GB2312" w:hAnsi="Times New Roman" w:cs="Times New Roman" w:hint="eastAsia"/>
          <w:sz w:val="32"/>
          <w:szCs w:val="32"/>
        </w:rPr>
        <w:t>货款金额</w:t>
      </w:r>
      <w:r w:rsidR="00914E61" w:rsidRPr="00740679">
        <w:rPr>
          <w:rFonts w:ascii="Times New Roman" w:eastAsia="仿宋_GB2312" w:hAnsi="Times New Roman" w:cs="Times New Roman" w:hint="eastAsia"/>
          <w:sz w:val="32"/>
          <w:szCs w:val="32"/>
        </w:rPr>
        <w:t>20%</w:t>
      </w:r>
      <w:r w:rsidR="00914E61" w:rsidRPr="00740679">
        <w:rPr>
          <w:rFonts w:ascii="Times New Roman" w:eastAsia="仿宋_GB2312" w:hAnsi="Times New Roman" w:cs="Times New Roman" w:hint="eastAsia"/>
          <w:sz w:val="32"/>
          <w:szCs w:val="32"/>
        </w:rPr>
        <w:t>的比例扣收</w:t>
      </w:r>
      <w:r w:rsidR="00B426DD" w:rsidRPr="00740679">
        <w:rPr>
          <w:rFonts w:ascii="Times New Roman" w:eastAsia="仿宋_GB2312" w:hAnsi="Times New Roman" w:cs="Times New Roman" w:hint="eastAsia"/>
          <w:sz w:val="32"/>
          <w:szCs w:val="32"/>
        </w:rPr>
        <w:t>发票违约金。</w:t>
      </w:r>
    </w:p>
    <w:p w:rsidR="00B426DD" w:rsidRPr="00740679" w:rsidRDefault="001B5F5E"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第三十一条</w:t>
      </w:r>
      <w:r w:rsidR="00740679">
        <w:rPr>
          <w:rFonts w:ascii="Times New Roman" w:eastAsia="仿宋_GB2312" w:hAnsi="Times New Roman" w:cs="Times New Roman" w:hint="eastAsia"/>
          <w:sz w:val="32"/>
          <w:szCs w:val="32"/>
        </w:rPr>
        <w:t xml:space="preserve"> </w:t>
      </w:r>
      <w:r w:rsidR="00B426DD" w:rsidRPr="00740679">
        <w:rPr>
          <w:rFonts w:ascii="Times New Roman" w:eastAsia="仿宋_GB2312" w:hAnsi="Times New Roman" w:cs="Times New Roman" w:hint="eastAsia"/>
          <w:sz w:val="32"/>
          <w:szCs w:val="32"/>
        </w:rPr>
        <w:t>交易所在收到增值税专用发票的</w:t>
      </w:r>
      <w:r w:rsidR="00B426DD" w:rsidRPr="00740679">
        <w:rPr>
          <w:rFonts w:ascii="Times New Roman" w:eastAsia="仿宋_GB2312" w:hAnsi="Times New Roman" w:cs="Times New Roman" w:hint="eastAsia"/>
          <w:sz w:val="32"/>
          <w:szCs w:val="32"/>
        </w:rPr>
        <w:t>2</w:t>
      </w:r>
      <w:r w:rsidR="00B426DD" w:rsidRPr="00740679">
        <w:rPr>
          <w:rFonts w:ascii="Times New Roman" w:eastAsia="仿宋_GB2312" w:hAnsi="Times New Roman" w:cs="Times New Roman" w:hint="eastAsia"/>
          <w:sz w:val="32"/>
          <w:szCs w:val="32"/>
        </w:rPr>
        <w:t>个交易日内对其进行验证，验证合格后在结算时清退发票保证金。</w:t>
      </w:r>
    </w:p>
    <w:p w:rsidR="00F61740" w:rsidRPr="00740679" w:rsidRDefault="00B426DD"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对于验证不合格的，</w:t>
      </w:r>
      <w:r w:rsidR="008801EE" w:rsidRPr="00740679">
        <w:rPr>
          <w:rFonts w:ascii="Times New Roman" w:eastAsia="仿宋_GB2312" w:hAnsi="Times New Roman" w:cs="Times New Roman" w:hint="eastAsia"/>
          <w:sz w:val="32"/>
          <w:szCs w:val="32"/>
        </w:rPr>
        <w:t>仓单交易客户</w:t>
      </w:r>
      <w:r w:rsidRPr="00740679">
        <w:rPr>
          <w:rFonts w:ascii="Times New Roman" w:eastAsia="仿宋_GB2312" w:hAnsi="Times New Roman" w:cs="Times New Roman" w:hint="eastAsia"/>
          <w:sz w:val="32"/>
          <w:szCs w:val="32"/>
        </w:rPr>
        <w:t>应当在</w:t>
      </w:r>
      <w:r w:rsidR="000A37CD" w:rsidRPr="00740679">
        <w:rPr>
          <w:rFonts w:ascii="Times New Roman" w:eastAsia="仿宋_GB2312" w:hAnsi="Times New Roman" w:cs="Times New Roman" w:hint="eastAsia"/>
          <w:sz w:val="32"/>
          <w:szCs w:val="32"/>
        </w:rPr>
        <w:t>交易所发出</w:t>
      </w:r>
      <w:r w:rsidR="00D10A5A" w:rsidRPr="00740679">
        <w:rPr>
          <w:rFonts w:ascii="Times New Roman" w:eastAsia="仿宋_GB2312" w:hAnsi="Times New Roman" w:cs="Times New Roman" w:hint="eastAsia"/>
          <w:sz w:val="32"/>
          <w:szCs w:val="32"/>
        </w:rPr>
        <w:t>书面通知</w:t>
      </w:r>
      <w:r w:rsidR="000A37CD" w:rsidRPr="00740679">
        <w:rPr>
          <w:rFonts w:ascii="Times New Roman" w:eastAsia="仿宋_GB2312" w:hAnsi="Times New Roman" w:cs="Times New Roman" w:hint="eastAsia"/>
          <w:sz w:val="32"/>
          <w:szCs w:val="32"/>
        </w:rPr>
        <w:t>的</w:t>
      </w:r>
      <w:r w:rsidR="00AE1D15" w:rsidRPr="00740679">
        <w:rPr>
          <w:rFonts w:ascii="Times New Roman" w:eastAsia="仿宋_GB2312" w:hAnsi="Times New Roman" w:cs="Times New Roman" w:hint="eastAsia"/>
          <w:sz w:val="32"/>
          <w:szCs w:val="32"/>
        </w:rPr>
        <w:t>1</w:t>
      </w:r>
      <w:r w:rsidR="00BB6294" w:rsidRPr="00740679">
        <w:rPr>
          <w:rFonts w:ascii="Times New Roman" w:eastAsia="仿宋_GB2312" w:hAnsi="Times New Roman" w:cs="Times New Roman" w:hint="eastAsia"/>
          <w:sz w:val="32"/>
          <w:szCs w:val="32"/>
        </w:rPr>
        <w:t>0</w:t>
      </w:r>
      <w:r w:rsidRPr="00740679">
        <w:rPr>
          <w:rFonts w:ascii="Times New Roman" w:eastAsia="仿宋_GB2312" w:hAnsi="Times New Roman" w:cs="Times New Roman" w:hint="eastAsia"/>
          <w:sz w:val="32"/>
          <w:szCs w:val="32"/>
        </w:rPr>
        <w:t>个交易日内重新提交增值税专用发票。</w:t>
      </w:r>
      <w:r w:rsidR="00DF4735" w:rsidRPr="00740679">
        <w:rPr>
          <w:rFonts w:ascii="Times New Roman" w:eastAsia="仿宋_GB2312" w:hAnsi="Times New Roman" w:cs="Times New Roman" w:hint="eastAsia"/>
          <w:sz w:val="32"/>
          <w:szCs w:val="32"/>
        </w:rPr>
        <w:t>规定时间未能提交或者虽在规定时间内提交但经交易所验证仍不合格</w:t>
      </w:r>
      <w:r w:rsidRPr="00740679">
        <w:rPr>
          <w:rFonts w:ascii="Times New Roman" w:eastAsia="仿宋_GB2312" w:hAnsi="Times New Roman" w:cs="Times New Roman" w:hint="eastAsia"/>
          <w:sz w:val="32"/>
          <w:szCs w:val="32"/>
        </w:rPr>
        <w:t>的，视作不交增值税专用发票，</w:t>
      </w:r>
      <w:r w:rsidR="00F61740" w:rsidRPr="00740679">
        <w:rPr>
          <w:rFonts w:ascii="Times New Roman" w:eastAsia="仿宋_GB2312" w:hAnsi="Times New Roman" w:cs="Times New Roman" w:hint="eastAsia"/>
          <w:sz w:val="32"/>
          <w:szCs w:val="32"/>
        </w:rPr>
        <w:t>交易所按照未交增值税专用发票对应货款金额</w:t>
      </w:r>
      <w:r w:rsidR="00F61740" w:rsidRPr="00740679">
        <w:rPr>
          <w:rFonts w:ascii="Times New Roman" w:eastAsia="仿宋_GB2312" w:hAnsi="Times New Roman" w:cs="Times New Roman" w:hint="eastAsia"/>
          <w:sz w:val="32"/>
          <w:szCs w:val="32"/>
        </w:rPr>
        <w:t>20%</w:t>
      </w:r>
      <w:r w:rsidR="00F61740" w:rsidRPr="00740679">
        <w:rPr>
          <w:rFonts w:ascii="Times New Roman" w:eastAsia="仿宋_GB2312" w:hAnsi="Times New Roman" w:cs="Times New Roman" w:hint="eastAsia"/>
          <w:sz w:val="32"/>
          <w:szCs w:val="32"/>
        </w:rPr>
        <w:t>的比例扣收发票违约金。</w:t>
      </w:r>
    </w:p>
    <w:p w:rsidR="00D535DD" w:rsidRPr="00740679" w:rsidRDefault="001B5F5E"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第三十二条</w:t>
      </w:r>
      <w:r w:rsidR="00740679">
        <w:rPr>
          <w:rFonts w:ascii="Times New Roman" w:eastAsia="仿宋_GB2312" w:hAnsi="Times New Roman" w:cs="Times New Roman" w:hint="eastAsia"/>
          <w:sz w:val="32"/>
          <w:szCs w:val="32"/>
        </w:rPr>
        <w:t xml:space="preserve"> </w:t>
      </w:r>
      <w:r w:rsidR="00D535DD" w:rsidRPr="00740679">
        <w:rPr>
          <w:rFonts w:ascii="Times New Roman" w:eastAsia="仿宋_GB2312" w:hAnsi="Times New Roman" w:cs="Times New Roman" w:hint="eastAsia"/>
          <w:sz w:val="32"/>
          <w:szCs w:val="32"/>
        </w:rPr>
        <w:t>因</w:t>
      </w:r>
      <w:r w:rsidR="008801EE" w:rsidRPr="00740679">
        <w:rPr>
          <w:rFonts w:ascii="Times New Roman" w:eastAsia="仿宋_GB2312" w:hAnsi="Times New Roman" w:cs="Times New Roman" w:hint="eastAsia"/>
          <w:sz w:val="32"/>
          <w:szCs w:val="32"/>
        </w:rPr>
        <w:t>仓单交易客户</w:t>
      </w:r>
      <w:r w:rsidR="00D535DD" w:rsidRPr="00740679">
        <w:rPr>
          <w:rFonts w:ascii="Times New Roman" w:eastAsia="仿宋_GB2312" w:hAnsi="Times New Roman" w:cs="Times New Roman" w:hint="eastAsia"/>
          <w:sz w:val="32"/>
          <w:szCs w:val="32"/>
        </w:rPr>
        <w:t>违反本办法规定而产生的所有税收损失及相关费用由</w:t>
      </w:r>
      <w:r w:rsidR="008801EE" w:rsidRPr="00740679">
        <w:rPr>
          <w:rFonts w:ascii="Times New Roman" w:eastAsia="仿宋_GB2312" w:hAnsi="Times New Roman" w:cs="Times New Roman" w:hint="eastAsia"/>
          <w:sz w:val="32"/>
          <w:szCs w:val="32"/>
        </w:rPr>
        <w:t>仓单交易客户</w:t>
      </w:r>
      <w:r w:rsidR="00D535DD" w:rsidRPr="00740679">
        <w:rPr>
          <w:rFonts w:ascii="Times New Roman" w:eastAsia="仿宋_GB2312" w:hAnsi="Times New Roman" w:cs="Times New Roman" w:hint="eastAsia"/>
          <w:sz w:val="32"/>
          <w:szCs w:val="32"/>
        </w:rPr>
        <w:t>自行承担。</w:t>
      </w:r>
      <w:r w:rsidR="009F2169" w:rsidRPr="00740679">
        <w:rPr>
          <w:rFonts w:ascii="Times New Roman" w:eastAsia="仿宋_GB2312" w:hAnsi="Times New Roman" w:cs="Times New Roman" w:hint="eastAsia"/>
          <w:sz w:val="32"/>
          <w:szCs w:val="32"/>
        </w:rPr>
        <w:t>因</w:t>
      </w:r>
      <w:r w:rsidR="008801EE" w:rsidRPr="00740679">
        <w:rPr>
          <w:rFonts w:ascii="Times New Roman" w:eastAsia="仿宋_GB2312" w:hAnsi="Times New Roman" w:cs="Times New Roman" w:hint="eastAsia"/>
          <w:sz w:val="32"/>
          <w:szCs w:val="32"/>
        </w:rPr>
        <w:t>仓单交易客户</w:t>
      </w:r>
      <w:r w:rsidR="009F2169" w:rsidRPr="00740679">
        <w:rPr>
          <w:rFonts w:ascii="Times New Roman" w:eastAsia="仿宋_GB2312" w:hAnsi="Times New Roman" w:cs="Times New Roman" w:hint="eastAsia"/>
          <w:sz w:val="32"/>
          <w:szCs w:val="32"/>
        </w:rPr>
        <w:t>违反国家税务有关法律法规</w:t>
      </w:r>
      <w:r w:rsidR="00B47A67" w:rsidRPr="00740679">
        <w:rPr>
          <w:rFonts w:ascii="Times New Roman" w:eastAsia="仿宋_GB2312" w:hAnsi="Times New Roman" w:cs="Times New Roman" w:hint="eastAsia"/>
          <w:sz w:val="32"/>
          <w:szCs w:val="32"/>
        </w:rPr>
        <w:t>导致</w:t>
      </w:r>
      <w:r w:rsidR="00754A36" w:rsidRPr="00740679">
        <w:rPr>
          <w:rFonts w:ascii="Times New Roman" w:eastAsia="仿宋_GB2312" w:hAnsi="Times New Roman" w:cs="Times New Roman" w:hint="eastAsia"/>
          <w:sz w:val="32"/>
          <w:szCs w:val="32"/>
        </w:rPr>
        <w:t>交易所产生税收损失及相关费用的，交易所有权向</w:t>
      </w:r>
      <w:r w:rsidR="008801EE" w:rsidRPr="00740679">
        <w:rPr>
          <w:rFonts w:ascii="Times New Roman" w:eastAsia="仿宋_GB2312" w:hAnsi="Times New Roman" w:cs="Times New Roman" w:hint="eastAsia"/>
          <w:sz w:val="32"/>
          <w:szCs w:val="32"/>
        </w:rPr>
        <w:t>仓单交易客户</w:t>
      </w:r>
      <w:r w:rsidR="00754A36" w:rsidRPr="00740679">
        <w:rPr>
          <w:rFonts w:ascii="Times New Roman" w:eastAsia="仿宋_GB2312" w:hAnsi="Times New Roman" w:cs="Times New Roman" w:hint="eastAsia"/>
          <w:sz w:val="32"/>
          <w:szCs w:val="32"/>
        </w:rPr>
        <w:t>追偿。</w:t>
      </w:r>
    </w:p>
    <w:p w:rsidR="00550651" w:rsidRPr="00740679" w:rsidRDefault="001B5F5E"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第三十三条</w:t>
      </w:r>
      <w:r w:rsidR="00740679">
        <w:rPr>
          <w:rFonts w:ascii="Times New Roman" w:eastAsia="仿宋_GB2312" w:hAnsi="Times New Roman" w:cs="Times New Roman" w:hint="eastAsia"/>
          <w:sz w:val="32"/>
          <w:szCs w:val="32"/>
        </w:rPr>
        <w:t xml:space="preserve"> </w:t>
      </w:r>
      <w:r w:rsidR="008801EE" w:rsidRPr="00740679">
        <w:rPr>
          <w:rFonts w:ascii="Times New Roman" w:eastAsia="仿宋_GB2312" w:hAnsi="Times New Roman" w:cs="Times New Roman" w:hint="eastAsia"/>
          <w:sz w:val="32"/>
          <w:szCs w:val="32"/>
        </w:rPr>
        <w:t>仓单交易客户</w:t>
      </w:r>
      <w:r w:rsidR="00EA656C" w:rsidRPr="00740679">
        <w:rPr>
          <w:rFonts w:ascii="Times New Roman" w:eastAsia="仿宋_GB2312" w:hAnsi="Times New Roman" w:cs="Times New Roman" w:hint="eastAsia"/>
          <w:sz w:val="32"/>
          <w:szCs w:val="32"/>
        </w:rPr>
        <w:t>当日结算资金余额</w:t>
      </w:r>
      <w:r w:rsidR="00550651" w:rsidRPr="00740679">
        <w:rPr>
          <w:rFonts w:ascii="Times New Roman" w:eastAsia="仿宋_GB2312" w:hAnsi="Times New Roman" w:cs="Times New Roman" w:hint="eastAsia"/>
          <w:sz w:val="32"/>
          <w:szCs w:val="32"/>
        </w:rPr>
        <w:t>计算方式如下：</w:t>
      </w:r>
    </w:p>
    <w:p w:rsidR="00EA656C" w:rsidRPr="00740679" w:rsidRDefault="009B2072"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当日结算资金余额</w:t>
      </w:r>
      <w:r w:rsidRPr="00740679">
        <w:rPr>
          <w:rFonts w:ascii="Times New Roman" w:eastAsia="仿宋_GB2312" w:hAnsi="Times New Roman" w:cs="Times New Roman" w:hint="eastAsia"/>
          <w:sz w:val="32"/>
          <w:szCs w:val="32"/>
        </w:rPr>
        <w:t>=</w:t>
      </w:r>
      <w:r w:rsidRPr="00740679">
        <w:rPr>
          <w:rFonts w:ascii="Times New Roman" w:eastAsia="仿宋_GB2312" w:hAnsi="Times New Roman" w:cs="Times New Roman" w:hint="eastAsia"/>
          <w:sz w:val="32"/>
          <w:szCs w:val="32"/>
        </w:rPr>
        <w:t>上一日结算资金余额</w:t>
      </w:r>
      <w:r w:rsidRPr="00740679">
        <w:rPr>
          <w:rFonts w:ascii="Times New Roman" w:eastAsia="仿宋_GB2312" w:hAnsi="Times New Roman" w:cs="Times New Roman" w:hint="eastAsia"/>
          <w:sz w:val="32"/>
          <w:szCs w:val="32"/>
        </w:rPr>
        <w:t>+</w:t>
      </w:r>
      <w:r w:rsidRPr="00740679">
        <w:rPr>
          <w:rFonts w:ascii="Times New Roman" w:eastAsia="仿宋_GB2312" w:hAnsi="Times New Roman" w:cs="Times New Roman" w:hint="eastAsia"/>
          <w:sz w:val="32"/>
          <w:szCs w:val="32"/>
        </w:rPr>
        <w:t>当日应收全额货款</w:t>
      </w:r>
      <w:r w:rsidRPr="00740679">
        <w:rPr>
          <w:rFonts w:ascii="Times New Roman" w:eastAsia="仿宋_GB2312" w:hAnsi="Times New Roman" w:cs="Times New Roman" w:hint="eastAsia"/>
          <w:sz w:val="32"/>
          <w:szCs w:val="32"/>
        </w:rPr>
        <w:t>-</w:t>
      </w:r>
      <w:r w:rsidRPr="00740679">
        <w:rPr>
          <w:rFonts w:ascii="Times New Roman" w:eastAsia="仿宋_GB2312" w:hAnsi="Times New Roman" w:cs="Times New Roman" w:hint="eastAsia"/>
          <w:sz w:val="32"/>
          <w:szCs w:val="32"/>
        </w:rPr>
        <w:t>当日应付全额货款</w:t>
      </w:r>
      <w:r w:rsidRPr="00740679">
        <w:rPr>
          <w:rFonts w:ascii="Times New Roman" w:eastAsia="仿宋_GB2312" w:hAnsi="Times New Roman" w:cs="Times New Roman" w:hint="eastAsia"/>
          <w:sz w:val="32"/>
          <w:szCs w:val="32"/>
        </w:rPr>
        <w:t>+</w:t>
      </w:r>
      <w:r w:rsidRPr="00740679">
        <w:rPr>
          <w:rFonts w:ascii="Times New Roman" w:eastAsia="仿宋_GB2312" w:hAnsi="Times New Roman" w:cs="Times New Roman" w:hint="eastAsia"/>
          <w:sz w:val="32"/>
          <w:szCs w:val="32"/>
        </w:rPr>
        <w:t>入金</w:t>
      </w:r>
      <w:r w:rsidRPr="00740679">
        <w:rPr>
          <w:rFonts w:ascii="Times New Roman" w:eastAsia="仿宋_GB2312" w:hAnsi="Times New Roman" w:cs="Times New Roman" w:hint="eastAsia"/>
          <w:sz w:val="32"/>
          <w:szCs w:val="32"/>
        </w:rPr>
        <w:t>-</w:t>
      </w:r>
      <w:r w:rsidRPr="00740679">
        <w:rPr>
          <w:rFonts w:ascii="Times New Roman" w:eastAsia="仿宋_GB2312" w:hAnsi="Times New Roman" w:cs="Times New Roman" w:hint="eastAsia"/>
          <w:sz w:val="32"/>
          <w:szCs w:val="32"/>
        </w:rPr>
        <w:t>出金</w:t>
      </w:r>
      <w:r w:rsidRPr="00740679">
        <w:rPr>
          <w:rFonts w:ascii="Times New Roman" w:eastAsia="仿宋_GB2312" w:hAnsi="Times New Roman" w:cs="Times New Roman" w:hint="eastAsia"/>
          <w:sz w:val="32"/>
          <w:szCs w:val="32"/>
        </w:rPr>
        <w:t>+</w:t>
      </w:r>
      <w:r w:rsidRPr="00740679">
        <w:rPr>
          <w:rFonts w:ascii="Times New Roman" w:eastAsia="仿宋_GB2312" w:hAnsi="Times New Roman" w:cs="Times New Roman" w:hint="eastAsia"/>
          <w:sz w:val="32"/>
          <w:szCs w:val="32"/>
        </w:rPr>
        <w:t>当日清退发票保证金</w:t>
      </w:r>
      <w:r w:rsidRPr="00740679">
        <w:rPr>
          <w:rFonts w:ascii="Times New Roman" w:eastAsia="仿宋_GB2312" w:hAnsi="Times New Roman" w:cs="Times New Roman" w:hint="eastAsia"/>
          <w:sz w:val="32"/>
          <w:szCs w:val="32"/>
        </w:rPr>
        <w:t>-</w:t>
      </w:r>
      <w:r w:rsidRPr="00740679">
        <w:rPr>
          <w:rFonts w:ascii="Times New Roman" w:eastAsia="仿宋_GB2312" w:hAnsi="Times New Roman" w:cs="Times New Roman" w:hint="eastAsia"/>
          <w:sz w:val="32"/>
          <w:szCs w:val="32"/>
        </w:rPr>
        <w:t>当日暂扣发票保证金</w:t>
      </w:r>
      <w:r w:rsidRPr="00740679">
        <w:rPr>
          <w:rFonts w:ascii="Times New Roman" w:eastAsia="仿宋_GB2312" w:hAnsi="Times New Roman" w:cs="Times New Roman" w:hint="eastAsia"/>
          <w:sz w:val="32"/>
          <w:szCs w:val="32"/>
        </w:rPr>
        <w:t>-</w:t>
      </w:r>
      <w:r w:rsidRPr="00740679">
        <w:rPr>
          <w:rFonts w:ascii="Times New Roman" w:eastAsia="仿宋_GB2312" w:hAnsi="Times New Roman" w:cs="Times New Roman" w:hint="eastAsia"/>
          <w:sz w:val="32"/>
          <w:szCs w:val="32"/>
        </w:rPr>
        <w:t>当日交易手续费</w:t>
      </w:r>
      <w:r w:rsidRPr="00740679">
        <w:rPr>
          <w:rFonts w:ascii="Times New Roman" w:eastAsia="仿宋_GB2312" w:hAnsi="Times New Roman" w:cs="Times New Roman" w:hint="eastAsia"/>
          <w:sz w:val="32"/>
          <w:szCs w:val="32"/>
        </w:rPr>
        <w:t>-</w:t>
      </w:r>
      <w:r w:rsidRPr="00740679">
        <w:rPr>
          <w:rFonts w:ascii="Times New Roman" w:eastAsia="仿宋_GB2312" w:hAnsi="Times New Roman" w:cs="Times New Roman" w:hint="eastAsia"/>
          <w:sz w:val="32"/>
          <w:szCs w:val="32"/>
        </w:rPr>
        <w:t>其他费用</w:t>
      </w:r>
    </w:p>
    <w:p w:rsidR="00AE4C18" w:rsidRPr="00740679" w:rsidRDefault="001B5F5E"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第三十四条</w:t>
      </w:r>
      <w:r w:rsidR="00740679">
        <w:rPr>
          <w:rFonts w:ascii="Times New Roman" w:eastAsia="仿宋_GB2312" w:hAnsi="Times New Roman" w:cs="Times New Roman" w:hint="eastAsia"/>
          <w:sz w:val="32"/>
          <w:szCs w:val="32"/>
        </w:rPr>
        <w:t xml:space="preserve"> </w:t>
      </w:r>
      <w:r w:rsidR="008801EE" w:rsidRPr="00740679">
        <w:rPr>
          <w:rFonts w:ascii="Times New Roman" w:eastAsia="仿宋_GB2312" w:hAnsi="Times New Roman" w:cs="Times New Roman" w:hint="eastAsia"/>
          <w:sz w:val="32"/>
          <w:szCs w:val="32"/>
        </w:rPr>
        <w:t>仓单交易客户</w:t>
      </w:r>
      <w:r w:rsidR="00EB6DDA" w:rsidRPr="00740679">
        <w:rPr>
          <w:rFonts w:ascii="Times New Roman" w:eastAsia="仿宋_GB2312" w:hAnsi="Times New Roman" w:cs="Times New Roman" w:hint="eastAsia"/>
          <w:sz w:val="32"/>
          <w:szCs w:val="32"/>
        </w:rPr>
        <w:t>可以在交易</w:t>
      </w:r>
      <w:r w:rsidR="00D70F20" w:rsidRPr="00740679">
        <w:rPr>
          <w:rFonts w:ascii="Times New Roman" w:eastAsia="仿宋_GB2312" w:hAnsi="Times New Roman" w:cs="Times New Roman" w:hint="eastAsia"/>
          <w:sz w:val="32"/>
          <w:szCs w:val="32"/>
        </w:rPr>
        <w:t>所规定时间</w:t>
      </w:r>
      <w:r w:rsidR="00EB6DDA" w:rsidRPr="00740679">
        <w:rPr>
          <w:rFonts w:ascii="Times New Roman" w:eastAsia="仿宋_GB2312" w:hAnsi="Times New Roman" w:cs="Times New Roman" w:hint="eastAsia"/>
          <w:sz w:val="32"/>
          <w:szCs w:val="32"/>
        </w:rPr>
        <w:t>申请办理出入金。具体</w:t>
      </w:r>
      <w:r w:rsidR="00DC4159" w:rsidRPr="00740679">
        <w:rPr>
          <w:rFonts w:ascii="Times New Roman" w:eastAsia="仿宋_GB2312" w:hAnsi="Times New Roman" w:cs="Times New Roman" w:hint="eastAsia"/>
          <w:sz w:val="32"/>
          <w:szCs w:val="32"/>
        </w:rPr>
        <w:t>出入金办理时间由交易所</w:t>
      </w:r>
      <w:r w:rsidR="00EB6DDA" w:rsidRPr="00740679">
        <w:rPr>
          <w:rFonts w:ascii="Times New Roman" w:eastAsia="仿宋_GB2312" w:hAnsi="Times New Roman" w:cs="Times New Roman" w:hint="eastAsia"/>
          <w:sz w:val="32"/>
          <w:szCs w:val="32"/>
        </w:rPr>
        <w:t>另行公布。</w:t>
      </w:r>
    </w:p>
    <w:p w:rsidR="00EB6DDA" w:rsidRPr="00740679" w:rsidRDefault="001B5F5E"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第三十五条</w:t>
      </w:r>
      <w:r w:rsidR="00740679">
        <w:rPr>
          <w:rFonts w:ascii="Times New Roman" w:eastAsia="仿宋_GB2312" w:hAnsi="Times New Roman" w:cs="Times New Roman" w:hint="eastAsia"/>
          <w:sz w:val="32"/>
          <w:szCs w:val="32"/>
        </w:rPr>
        <w:t xml:space="preserve"> </w:t>
      </w:r>
      <w:r w:rsidR="008801EE" w:rsidRPr="00740679">
        <w:rPr>
          <w:rFonts w:ascii="Times New Roman" w:eastAsia="仿宋_GB2312" w:hAnsi="Times New Roman" w:cs="Times New Roman" w:hint="eastAsia"/>
          <w:sz w:val="32"/>
          <w:szCs w:val="32"/>
        </w:rPr>
        <w:t>仓单交易客户</w:t>
      </w:r>
      <w:r w:rsidR="00EB6DDA" w:rsidRPr="00740679">
        <w:rPr>
          <w:rFonts w:ascii="Times New Roman" w:eastAsia="仿宋_GB2312" w:hAnsi="Times New Roman" w:cs="Times New Roman" w:hint="eastAsia"/>
          <w:sz w:val="32"/>
          <w:szCs w:val="32"/>
        </w:rPr>
        <w:t>可出</w:t>
      </w:r>
      <w:r w:rsidR="00BB2DEF" w:rsidRPr="00740679">
        <w:rPr>
          <w:rFonts w:ascii="Times New Roman" w:eastAsia="仿宋_GB2312" w:hAnsi="Times New Roman" w:cs="Times New Roman" w:hint="eastAsia"/>
          <w:sz w:val="32"/>
          <w:szCs w:val="32"/>
        </w:rPr>
        <w:t>金额</w:t>
      </w:r>
      <w:r w:rsidR="00DC4159" w:rsidRPr="00740679">
        <w:rPr>
          <w:rFonts w:ascii="Times New Roman" w:eastAsia="仿宋_GB2312" w:hAnsi="Times New Roman" w:cs="Times New Roman" w:hint="eastAsia"/>
          <w:sz w:val="32"/>
          <w:szCs w:val="32"/>
        </w:rPr>
        <w:t>计算方式如下：</w:t>
      </w:r>
    </w:p>
    <w:p w:rsidR="00DC4159" w:rsidRPr="00740679" w:rsidRDefault="00DC4159"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可出金额</w:t>
      </w:r>
      <w:r w:rsidRPr="00740679">
        <w:rPr>
          <w:rFonts w:ascii="Times New Roman" w:eastAsia="仿宋_GB2312" w:hAnsi="Times New Roman" w:cs="Times New Roman" w:hint="eastAsia"/>
          <w:sz w:val="32"/>
          <w:szCs w:val="32"/>
        </w:rPr>
        <w:t>=</w:t>
      </w:r>
      <w:r w:rsidRPr="00740679">
        <w:rPr>
          <w:rFonts w:ascii="Times New Roman" w:eastAsia="仿宋_GB2312" w:hAnsi="Times New Roman" w:cs="Times New Roman" w:hint="eastAsia"/>
          <w:sz w:val="32"/>
          <w:szCs w:val="32"/>
        </w:rPr>
        <w:t>出金时资金余额</w:t>
      </w:r>
      <w:r w:rsidRPr="00740679">
        <w:rPr>
          <w:rFonts w:ascii="Times New Roman" w:eastAsia="仿宋_GB2312" w:hAnsi="Times New Roman" w:cs="Times New Roman" w:hint="eastAsia"/>
          <w:sz w:val="32"/>
          <w:szCs w:val="32"/>
        </w:rPr>
        <w:t>-</w:t>
      </w:r>
      <w:r w:rsidRPr="00740679">
        <w:rPr>
          <w:rFonts w:ascii="Times New Roman" w:eastAsia="仿宋_GB2312" w:hAnsi="Times New Roman" w:cs="Times New Roman" w:hint="eastAsia"/>
          <w:sz w:val="32"/>
          <w:szCs w:val="32"/>
        </w:rPr>
        <w:t>其他应付费用</w:t>
      </w:r>
    </w:p>
    <w:p w:rsidR="00DC4159" w:rsidRPr="00740679" w:rsidRDefault="001B5F5E"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第三十六条</w:t>
      </w:r>
      <w:r w:rsidR="00740679">
        <w:rPr>
          <w:rFonts w:ascii="Times New Roman" w:eastAsia="仿宋_GB2312" w:hAnsi="Times New Roman" w:cs="Times New Roman" w:hint="eastAsia"/>
          <w:sz w:val="32"/>
          <w:szCs w:val="32"/>
        </w:rPr>
        <w:t xml:space="preserve"> </w:t>
      </w:r>
      <w:r w:rsidR="008801EE" w:rsidRPr="00740679">
        <w:rPr>
          <w:rFonts w:ascii="Times New Roman" w:eastAsia="仿宋_GB2312" w:hAnsi="Times New Roman" w:cs="Times New Roman" w:hint="eastAsia"/>
          <w:sz w:val="32"/>
          <w:szCs w:val="32"/>
        </w:rPr>
        <w:t>仓单交易客户</w:t>
      </w:r>
      <w:r w:rsidR="00DC4159" w:rsidRPr="00740679">
        <w:rPr>
          <w:rFonts w:ascii="Times New Roman" w:eastAsia="仿宋_GB2312" w:hAnsi="Times New Roman" w:cs="Times New Roman" w:hint="eastAsia"/>
          <w:sz w:val="32"/>
          <w:szCs w:val="32"/>
        </w:rPr>
        <w:t>出现下列情形之一的，交易所可以限制其出金：</w:t>
      </w:r>
    </w:p>
    <w:p w:rsidR="00DC4159" w:rsidRPr="00740679" w:rsidRDefault="00DC4159"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（一）涉嫌重大违规，经交易所立案调查的；</w:t>
      </w:r>
    </w:p>
    <w:p w:rsidR="00DC4159" w:rsidRPr="00740679" w:rsidRDefault="00DC4159"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（二）因</w:t>
      </w:r>
      <w:r w:rsidR="00456F7A" w:rsidRPr="00740679">
        <w:rPr>
          <w:rFonts w:ascii="Times New Roman" w:eastAsia="仿宋_GB2312" w:hAnsi="Times New Roman" w:cs="Times New Roman" w:hint="eastAsia"/>
          <w:sz w:val="32"/>
          <w:szCs w:val="32"/>
        </w:rPr>
        <w:t>违法或犯罪接受国家有关部门立案调查处理期间</w:t>
      </w:r>
      <w:r w:rsidR="00D62A14" w:rsidRPr="00740679">
        <w:rPr>
          <w:rFonts w:ascii="Times New Roman" w:eastAsia="仿宋_GB2312" w:hAnsi="Times New Roman" w:cs="Times New Roman" w:hint="eastAsia"/>
          <w:sz w:val="32"/>
          <w:szCs w:val="32"/>
        </w:rPr>
        <w:t>的</w:t>
      </w:r>
      <w:r w:rsidRPr="00740679">
        <w:rPr>
          <w:rFonts w:ascii="Times New Roman" w:eastAsia="仿宋_GB2312" w:hAnsi="Times New Roman" w:cs="Times New Roman" w:hint="eastAsia"/>
          <w:sz w:val="32"/>
          <w:szCs w:val="32"/>
        </w:rPr>
        <w:t>；</w:t>
      </w:r>
    </w:p>
    <w:p w:rsidR="00DC4159" w:rsidRPr="00740679" w:rsidRDefault="00DC4159"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（三）交易所认定的其他情形。</w:t>
      </w:r>
    </w:p>
    <w:p w:rsidR="00EB6DDA" w:rsidRPr="00740679" w:rsidRDefault="001B5F5E"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第三十七条</w:t>
      </w:r>
      <w:r w:rsidR="00740679">
        <w:rPr>
          <w:rFonts w:ascii="Times New Roman" w:eastAsia="仿宋_GB2312" w:hAnsi="Times New Roman" w:cs="Times New Roman" w:hint="eastAsia"/>
          <w:sz w:val="32"/>
          <w:szCs w:val="32"/>
        </w:rPr>
        <w:t xml:space="preserve"> </w:t>
      </w:r>
      <w:r w:rsidR="00DC4159" w:rsidRPr="00740679">
        <w:rPr>
          <w:rFonts w:ascii="Times New Roman" w:eastAsia="仿宋_GB2312" w:hAnsi="Times New Roman" w:cs="Times New Roman" w:hint="eastAsia"/>
          <w:sz w:val="32"/>
          <w:szCs w:val="32"/>
        </w:rPr>
        <w:t>每个交易日闭市后，交易所向</w:t>
      </w:r>
      <w:r w:rsidR="008801EE" w:rsidRPr="00740679">
        <w:rPr>
          <w:rFonts w:ascii="Times New Roman" w:eastAsia="仿宋_GB2312" w:hAnsi="Times New Roman" w:cs="Times New Roman" w:hint="eastAsia"/>
          <w:sz w:val="32"/>
          <w:szCs w:val="32"/>
        </w:rPr>
        <w:t>仓单交易客户</w:t>
      </w:r>
      <w:r w:rsidR="00DC4159" w:rsidRPr="00740679">
        <w:rPr>
          <w:rFonts w:ascii="Times New Roman" w:eastAsia="仿宋_GB2312" w:hAnsi="Times New Roman" w:cs="Times New Roman" w:hint="eastAsia"/>
          <w:sz w:val="32"/>
          <w:szCs w:val="32"/>
        </w:rPr>
        <w:t>提供当日结算报表。</w:t>
      </w:r>
      <w:r w:rsidR="008801EE" w:rsidRPr="00740679">
        <w:rPr>
          <w:rFonts w:ascii="Times New Roman" w:eastAsia="仿宋_GB2312" w:hAnsi="Times New Roman" w:cs="Times New Roman" w:hint="eastAsia"/>
          <w:sz w:val="32"/>
          <w:szCs w:val="32"/>
        </w:rPr>
        <w:t>仓单交易客户</w:t>
      </w:r>
      <w:r w:rsidR="00DC4159" w:rsidRPr="00740679">
        <w:rPr>
          <w:rFonts w:ascii="Times New Roman" w:eastAsia="仿宋_GB2312" w:hAnsi="Times New Roman" w:cs="Times New Roman" w:hint="eastAsia"/>
          <w:sz w:val="32"/>
          <w:szCs w:val="32"/>
        </w:rPr>
        <w:t>对结算数据有异议的，应当在下一交易日开市前以书面形式通知交易所。在规定时间内</w:t>
      </w:r>
      <w:r w:rsidR="008801EE" w:rsidRPr="00740679">
        <w:rPr>
          <w:rFonts w:ascii="Times New Roman" w:eastAsia="仿宋_GB2312" w:hAnsi="Times New Roman" w:cs="Times New Roman" w:hint="eastAsia"/>
          <w:sz w:val="32"/>
          <w:szCs w:val="32"/>
        </w:rPr>
        <w:t>仓单交易客户</w:t>
      </w:r>
      <w:r w:rsidR="00DC4159" w:rsidRPr="00740679">
        <w:rPr>
          <w:rFonts w:ascii="Times New Roman" w:eastAsia="仿宋_GB2312" w:hAnsi="Times New Roman" w:cs="Times New Roman" w:hint="eastAsia"/>
          <w:sz w:val="32"/>
          <w:szCs w:val="32"/>
        </w:rPr>
        <w:t>未对结算数据提出异议，视为</w:t>
      </w:r>
      <w:r w:rsidR="008801EE" w:rsidRPr="00740679">
        <w:rPr>
          <w:rFonts w:ascii="Times New Roman" w:eastAsia="仿宋_GB2312" w:hAnsi="Times New Roman" w:cs="Times New Roman" w:hint="eastAsia"/>
          <w:sz w:val="32"/>
          <w:szCs w:val="32"/>
        </w:rPr>
        <w:t>仓单交易客户</w:t>
      </w:r>
      <w:r w:rsidR="00DC4159" w:rsidRPr="00740679">
        <w:rPr>
          <w:rFonts w:ascii="Times New Roman" w:eastAsia="仿宋_GB2312" w:hAnsi="Times New Roman" w:cs="Times New Roman" w:hint="eastAsia"/>
          <w:sz w:val="32"/>
          <w:szCs w:val="32"/>
        </w:rPr>
        <w:t>已认可结算数据的正确性。</w:t>
      </w:r>
    </w:p>
    <w:p w:rsidR="00E94E2C" w:rsidRPr="00740679" w:rsidRDefault="001B5F5E"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第三十八条</w:t>
      </w:r>
      <w:r w:rsidR="00740679">
        <w:rPr>
          <w:rFonts w:ascii="Times New Roman" w:eastAsia="仿宋_GB2312" w:hAnsi="Times New Roman" w:cs="Times New Roman" w:hint="eastAsia"/>
          <w:sz w:val="32"/>
          <w:szCs w:val="32"/>
        </w:rPr>
        <w:t xml:space="preserve"> </w:t>
      </w:r>
      <w:r w:rsidR="008801EE" w:rsidRPr="00740679">
        <w:rPr>
          <w:rFonts w:ascii="Times New Roman" w:eastAsia="仿宋_GB2312" w:hAnsi="Times New Roman" w:cs="Times New Roman" w:hint="eastAsia"/>
          <w:sz w:val="32"/>
          <w:szCs w:val="32"/>
        </w:rPr>
        <w:t>仓单交易客户</w:t>
      </w:r>
      <w:r w:rsidR="008238A7" w:rsidRPr="00740679">
        <w:rPr>
          <w:rFonts w:ascii="Times New Roman" w:eastAsia="仿宋_GB2312" w:hAnsi="Times New Roman" w:cs="Times New Roman" w:hint="eastAsia"/>
          <w:sz w:val="32"/>
          <w:szCs w:val="32"/>
        </w:rPr>
        <w:t>开展</w:t>
      </w:r>
      <w:r w:rsidR="00BF0EB6" w:rsidRPr="00740679">
        <w:rPr>
          <w:rFonts w:ascii="Times New Roman" w:eastAsia="仿宋_GB2312" w:hAnsi="Times New Roman" w:cs="Times New Roman" w:hint="eastAsia"/>
          <w:sz w:val="32"/>
          <w:szCs w:val="32"/>
        </w:rPr>
        <w:t>标准仓单交易应当按规定缴纳交易手续费，具体标准由交易所另行</w:t>
      </w:r>
      <w:r w:rsidR="00E94E2C" w:rsidRPr="00740679">
        <w:rPr>
          <w:rFonts w:ascii="Times New Roman" w:eastAsia="仿宋_GB2312" w:hAnsi="Times New Roman" w:cs="Times New Roman" w:hint="eastAsia"/>
          <w:sz w:val="32"/>
          <w:szCs w:val="32"/>
        </w:rPr>
        <w:t>公布</w:t>
      </w:r>
      <w:r w:rsidR="00BF0EB6" w:rsidRPr="00740679">
        <w:rPr>
          <w:rFonts w:ascii="Times New Roman" w:eastAsia="仿宋_GB2312" w:hAnsi="Times New Roman" w:cs="Times New Roman" w:hint="eastAsia"/>
          <w:sz w:val="32"/>
          <w:szCs w:val="32"/>
        </w:rPr>
        <w:t>。</w:t>
      </w:r>
      <w:r w:rsidR="00AF3C15" w:rsidRPr="00740679">
        <w:rPr>
          <w:rFonts w:ascii="Times New Roman" w:eastAsia="仿宋_GB2312" w:hAnsi="Times New Roman" w:cs="Times New Roman" w:hint="eastAsia"/>
          <w:sz w:val="32"/>
          <w:szCs w:val="32"/>
        </w:rPr>
        <w:t>交易所在每月初向</w:t>
      </w:r>
      <w:r w:rsidR="008801EE" w:rsidRPr="00740679">
        <w:rPr>
          <w:rFonts w:ascii="Times New Roman" w:eastAsia="仿宋_GB2312" w:hAnsi="Times New Roman" w:cs="Times New Roman" w:hint="eastAsia"/>
          <w:sz w:val="32"/>
          <w:szCs w:val="32"/>
        </w:rPr>
        <w:t>仓单交易客户</w:t>
      </w:r>
      <w:r w:rsidR="00AF3C15" w:rsidRPr="00740679">
        <w:rPr>
          <w:rFonts w:ascii="Times New Roman" w:eastAsia="仿宋_GB2312" w:hAnsi="Times New Roman" w:cs="Times New Roman" w:hint="eastAsia"/>
          <w:sz w:val="32"/>
          <w:szCs w:val="32"/>
        </w:rPr>
        <w:t>开具上月手续费发票。</w:t>
      </w:r>
    </w:p>
    <w:p w:rsidR="00EB6DDA" w:rsidRPr="00740679" w:rsidRDefault="003D58DC"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第三十</w:t>
      </w:r>
      <w:r w:rsidR="007C114B" w:rsidRPr="00740679">
        <w:rPr>
          <w:rFonts w:ascii="Times New Roman" w:eastAsia="仿宋_GB2312" w:hAnsi="Times New Roman" w:cs="Times New Roman" w:hint="eastAsia"/>
          <w:sz w:val="32"/>
          <w:szCs w:val="32"/>
        </w:rPr>
        <w:t>九</w:t>
      </w:r>
      <w:r w:rsidRPr="00740679">
        <w:rPr>
          <w:rFonts w:ascii="Times New Roman" w:eastAsia="仿宋_GB2312" w:hAnsi="Times New Roman" w:cs="Times New Roman" w:hint="eastAsia"/>
          <w:sz w:val="32"/>
          <w:szCs w:val="32"/>
        </w:rPr>
        <w:t>条</w:t>
      </w:r>
      <w:r w:rsidR="00740679">
        <w:rPr>
          <w:rFonts w:ascii="Times New Roman" w:eastAsia="仿宋_GB2312" w:hAnsi="Times New Roman" w:cs="Times New Roman" w:hint="eastAsia"/>
          <w:sz w:val="32"/>
          <w:szCs w:val="32"/>
        </w:rPr>
        <w:t xml:space="preserve"> </w:t>
      </w:r>
      <w:r w:rsidR="008801EE" w:rsidRPr="00740679">
        <w:rPr>
          <w:rFonts w:ascii="Times New Roman" w:eastAsia="仿宋_GB2312" w:hAnsi="Times New Roman" w:cs="Times New Roman" w:hint="eastAsia"/>
          <w:sz w:val="32"/>
          <w:szCs w:val="32"/>
        </w:rPr>
        <w:t>仓单交易客户</w:t>
      </w:r>
      <w:r w:rsidRPr="00740679">
        <w:rPr>
          <w:rFonts w:ascii="Times New Roman" w:eastAsia="仿宋_GB2312" w:hAnsi="Times New Roman" w:cs="Times New Roman" w:hint="eastAsia"/>
          <w:sz w:val="32"/>
          <w:szCs w:val="32"/>
        </w:rPr>
        <w:t>仓单交易账户中未被占用的货币资金利息按不低于中国人民银行公布的同期银行活期存款利率计算，交易所在每年的</w:t>
      </w:r>
      <w:r w:rsidRPr="00740679">
        <w:rPr>
          <w:rFonts w:ascii="Times New Roman" w:eastAsia="仿宋_GB2312" w:hAnsi="Times New Roman" w:cs="Times New Roman" w:hint="eastAsia"/>
          <w:sz w:val="32"/>
          <w:szCs w:val="32"/>
        </w:rPr>
        <w:t xml:space="preserve"> 3 </w:t>
      </w:r>
      <w:r w:rsidRPr="00740679">
        <w:rPr>
          <w:rFonts w:ascii="Times New Roman" w:eastAsia="仿宋_GB2312" w:hAnsi="Times New Roman" w:cs="Times New Roman" w:hint="eastAsia"/>
          <w:sz w:val="32"/>
          <w:szCs w:val="32"/>
        </w:rPr>
        <w:t>月、</w:t>
      </w:r>
      <w:r w:rsidRPr="00740679">
        <w:rPr>
          <w:rFonts w:ascii="Times New Roman" w:eastAsia="仿宋_GB2312" w:hAnsi="Times New Roman" w:cs="Times New Roman" w:hint="eastAsia"/>
          <w:sz w:val="32"/>
          <w:szCs w:val="32"/>
        </w:rPr>
        <w:t xml:space="preserve">6 </w:t>
      </w:r>
      <w:r w:rsidRPr="00740679">
        <w:rPr>
          <w:rFonts w:ascii="Times New Roman" w:eastAsia="仿宋_GB2312" w:hAnsi="Times New Roman" w:cs="Times New Roman" w:hint="eastAsia"/>
          <w:sz w:val="32"/>
          <w:szCs w:val="32"/>
        </w:rPr>
        <w:t>月、</w:t>
      </w:r>
      <w:r w:rsidRPr="00740679">
        <w:rPr>
          <w:rFonts w:ascii="Times New Roman" w:eastAsia="仿宋_GB2312" w:hAnsi="Times New Roman" w:cs="Times New Roman" w:hint="eastAsia"/>
          <w:sz w:val="32"/>
          <w:szCs w:val="32"/>
        </w:rPr>
        <w:t xml:space="preserve">9 </w:t>
      </w:r>
      <w:r w:rsidRPr="00740679">
        <w:rPr>
          <w:rFonts w:ascii="Times New Roman" w:eastAsia="仿宋_GB2312" w:hAnsi="Times New Roman" w:cs="Times New Roman" w:hint="eastAsia"/>
          <w:sz w:val="32"/>
          <w:szCs w:val="32"/>
        </w:rPr>
        <w:t>月和</w:t>
      </w:r>
      <w:r w:rsidRPr="00740679">
        <w:rPr>
          <w:rFonts w:ascii="Times New Roman" w:eastAsia="仿宋_GB2312" w:hAnsi="Times New Roman" w:cs="Times New Roman" w:hint="eastAsia"/>
          <w:sz w:val="32"/>
          <w:szCs w:val="32"/>
        </w:rPr>
        <w:t xml:space="preserve"> 12 </w:t>
      </w:r>
      <w:r w:rsidRPr="00740679">
        <w:rPr>
          <w:rFonts w:ascii="Times New Roman" w:eastAsia="仿宋_GB2312" w:hAnsi="Times New Roman" w:cs="Times New Roman" w:hint="eastAsia"/>
          <w:sz w:val="32"/>
          <w:szCs w:val="32"/>
        </w:rPr>
        <w:t>月下旬向</w:t>
      </w:r>
      <w:r w:rsidR="008801EE" w:rsidRPr="00740679">
        <w:rPr>
          <w:rFonts w:ascii="Times New Roman" w:eastAsia="仿宋_GB2312" w:hAnsi="Times New Roman" w:cs="Times New Roman" w:hint="eastAsia"/>
          <w:sz w:val="32"/>
          <w:szCs w:val="32"/>
        </w:rPr>
        <w:t>仓单交易客户</w:t>
      </w:r>
      <w:r w:rsidRPr="00740679">
        <w:rPr>
          <w:rFonts w:ascii="Times New Roman" w:eastAsia="仿宋_GB2312" w:hAnsi="Times New Roman" w:cs="Times New Roman" w:hint="eastAsia"/>
          <w:sz w:val="32"/>
          <w:szCs w:val="32"/>
        </w:rPr>
        <w:t>支付利息，具体执行利率标准由交易所确定、调整并公布。</w:t>
      </w:r>
    </w:p>
    <w:p w:rsidR="008A673F" w:rsidRPr="00740679" w:rsidRDefault="0070779F" w:rsidP="00740679">
      <w:pPr>
        <w:spacing w:line="580" w:lineRule="exact"/>
        <w:jc w:val="center"/>
        <w:rPr>
          <w:rFonts w:ascii="Times New Roman" w:eastAsia="黑体" w:hAnsi="黑体" w:cs="Times New Roman"/>
          <w:sz w:val="32"/>
          <w:szCs w:val="32"/>
        </w:rPr>
      </w:pPr>
      <w:r w:rsidRPr="00740679">
        <w:rPr>
          <w:rFonts w:ascii="Times New Roman" w:eastAsia="黑体" w:hAnsi="黑体" w:cs="Times New Roman" w:hint="eastAsia"/>
          <w:sz w:val="32"/>
          <w:szCs w:val="32"/>
        </w:rPr>
        <w:t>第五章</w:t>
      </w:r>
      <w:r w:rsidRPr="00740679">
        <w:rPr>
          <w:rFonts w:ascii="Times New Roman" w:eastAsia="黑体" w:hAnsi="黑体" w:cs="Times New Roman" w:hint="eastAsia"/>
          <w:sz w:val="32"/>
          <w:szCs w:val="32"/>
        </w:rPr>
        <w:t xml:space="preserve">  </w:t>
      </w:r>
      <w:r w:rsidR="00081050" w:rsidRPr="00740679">
        <w:rPr>
          <w:rFonts w:ascii="Times New Roman" w:eastAsia="黑体" w:hAnsi="黑体" w:cs="Times New Roman" w:hint="eastAsia"/>
          <w:sz w:val="32"/>
          <w:szCs w:val="32"/>
        </w:rPr>
        <w:t>交收</w:t>
      </w:r>
      <w:r w:rsidR="00025CC9" w:rsidRPr="00740679">
        <w:rPr>
          <w:rFonts w:ascii="Times New Roman" w:eastAsia="黑体" w:hAnsi="黑体" w:cs="Times New Roman" w:hint="eastAsia"/>
          <w:sz w:val="32"/>
          <w:szCs w:val="32"/>
        </w:rPr>
        <w:t>业务</w:t>
      </w:r>
    </w:p>
    <w:p w:rsidR="000658AB" w:rsidRPr="00740679" w:rsidRDefault="001B5F5E"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第</w:t>
      </w:r>
      <w:r w:rsidR="002C2D01" w:rsidRPr="00740679">
        <w:rPr>
          <w:rFonts w:ascii="Times New Roman" w:eastAsia="仿宋_GB2312" w:hAnsi="Times New Roman" w:cs="Times New Roman" w:hint="eastAsia"/>
          <w:sz w:val="32"/>
          <w:szCs w:val="32"/>
        </w:rPr>
        <w:t>四十</w:t>
      </w:r>
      <w:r w:rsidRPr="00740679">
        <w:rPr>
          <w:rFonts w:ascii="Times New Roman" w:eastAsia="仿宋_GB2312" w:hAnsi="Times New Roman" w:cs="Times New Roman" w:hint="eastAsia"/>
          <w:sz w:val="32"/>
          <w:szCs w:val="32"/>
        </w:rPr>
        <w:t>条</w:t>
      </w:r>
      <w:r w:rsidR="00740679">
        <w:rPr>
          <w:rFonts w:ascii="Times New Roman" w:eastAsia="仿宋_GB2312" w:hAnsi="Times New Roman" w:cs="Times New Roman" w:hint="eastAsia"/>
          <w:sz w:val="32"/>
          <w:szCs w:val="32"/>
        </w:rPr>
        <w:t xml:space="preserve"> </w:t>
      </w:r>
      <w:r w:rsidR="00AF3C15" w:rsidRPr="00740679">
        <w:rPr>
          <w:rFonts w:ascii="Times New Roman" w:eastAsia="仿宋_GB2312" w:hAnsi="Times New Roman" w:cs="Times New Roman" w:hint="eastAsia"/>
          <w:sz w:val="32"/>
          <w:szCs w:val="32"/>
        </w:rPr>
        <w:t>标准仓单交易实行当日交收制度。买卖双方</w:t>
      </w:r>
      <w:r w:rsidR="008801EE" w:rsidRPr="00740679">
        <w:rPr>
          <w:rFonts w:ascii="Times New Roman" w:eastAsia="仿宋_GB2312" w:hAnsi="Times New Roman" w:cs="Times New Roman" w:hint="eastAsia"/>
          <w:sz w:val="32"/>
          <w:szCs w:val="32"/>
        </w:rPr>
        <w:t>仓单交易客户</w:t>
      </w:r>
      <w:r w:rsidR="00AF3C15" w:rsidRPr="00740679">
        <w:rPr>
          <w:rFonts w:ascii="Times New Roman" w:eastAsia="仿宋_GB2312" w:hAnsi="Times New Roman" w:cs="Times New Roman" w:hint="eastAsia"/>
          <w:sz w:val="32"/>
          <w:szCs w:val="32"/>
        </w:rPr>
        <w:t>采取仓单过户的方式实现交易标的标准仓单所有权的转移。</w:t>
      </w:r>
      <w:r w:rsidR="00B426DD" w:rsidRPr="00740679">
        <w:rPr>
          <w:rFonts w:ascii="Times New Roman" w:eastAsia="仿宋_GB2312" w:hAnsi="Times New Roman" w:cs="Times New Roman" w:hint="eastAsia"/>
          <w:sz w:val="32"/>
          <w:szCs w:val="32"/>
        </w:rPr>
        <w:t>标准仓单</w:t>
      </w:r>
      <w:r w:rsidR="00D62A14" w:rsidRPr="00740679">
        <w:rPr>
          <w:rFonts w:ascii="Times New Roman" w:eastAsia="仿宋_GB2312" w:hAnsi="Times New Roman" w:cs="Times New Roman" w:hint="eastAsia"/>
          <w:sz w:val="32"/>
          <w:szCs w:val="32"/>
        </w:rPr>
        <w:t>在成交当日完成</w:t>
      </w:r>
      <w:r w:rsidR="00AF3C15" w:rsidRPr="00740679">
        <w:rPr>
          <w:rFonts w:ascii="Times New Roman" w:eastAsia="仿宋_GB2312" w:hAnsi="Times New Roman" w:cs="Times New Roman" w:hint="eastAsia"/>
          <w:sz w:val="32"/>
          <w:szCs w:val="32"/>
        </w:rPr>
        <w:t>标准仓单过户。</w:t>
      </w:r>
    </w:p>
    <w:p w:rsidR="00081050" w:rsidRPr="00740679" w:rsidRDefault="001B5F5E"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第四十</w:t>
      </w:r>
      <w:r w:rsidR="0054501B" w:rsidRPr="00740679">
        <w:rPr>
          <w:rFonts w:ascii="Times New Roman" w:eastAsia="仿宋_GB2312" w:hAnsi="Times New Roman" w:cs="Times New Roman" w:hint="eastAsia"/>
          <w:sz w:val="32"/>
          <w:szCs w:val="32"/>
        </w:rPr>
        <w:t>一</w:t>
      </w:r>
      <w:r w:rsidRPr="00740679">
        <w:rPr>
          <w:rFonts w:ascii="Times New Roman" w:eastAsia="仿宋_GB2312" w:hAnsi="Times New Roman" w:cs="Times New Roman" w:hint="eastAsia"/>
          <w:sz w:val="32"/>
          <w:szCs w:val="32"/>
        </w:rPr>
        <w:t>条</w:t>
      </w:r>
      <w:r w:rsidR="00740679">
        <w:rPr>
          <w:rFonts w:ascii="Times New Roman" w:eastAsia="仿宋_GB2312" w:hAnsi="Times New Roman" w:cs="Times New Roman" w:hint="eastAsia"/>
          <w:sz w:val="32"/>
          <w:szCs w:val="32"/>
        </w:rPr>
        <w:t xml:space="preserve"> </w:t>
      </w:r>
      <w:r w:rsidR="00AF3C15" w:rsidRPr="00740679">
        <w:rPr>
          <w:rFonts w:ascii="Times New Roman" w:eastAsia="仿宋_GB2312" w:hAnsi="Times New Roman" w:cs="Times New Roman" w:hint="eastAsia"/>
          <w:sz w:val="32"/>
          <w:szCs w:val="32"/>
        </w:rPr>
        <w:t>标准仓单</w:t>
      </w:r>
      <w:r w:rsidR="00E73385" w:rsidRPr="00740679">
        <w:rPr>
          <w:rFonts w:ascii="Times New Roman" w:eastAsia="仿宋_GB2312" w:hAnsi="Times New Roman" w:cs="Times New Roman" w:hint="eastAsia"/>
          <w:sz w:val="32"/>
          <w:szCs w:val="32"/>
        </w:rPr>
        <w:t>交易</w:t>
      </w:r>
      <w:r w:rsidR="00AF3C15" w:rsidRPr="00740679">
        <w:rPr>
          <w:rFonts w:ascii="Times New Roman" w:eastAsia="仿宋_GB2312" w:hAnsi="Times New Roman" w:cs="Times New Roman" w:hint="eastAsia"/>
          <w:sz w:val="32"/>
          <w:szCs w:val="32"/>
        </w:rPr>
        <w:t>后，若买方</w:t>
      </w:r>
      <w:r w:rsidR="008801EE" w:rsidRPr="00740679">
        <w:rPr>
          <w:rFonts w:ascii="Times New Roman" w:eastAsia="仿宋_GB2312" w:hAnsi="Times New Roman" w:cs="Times New Roman" w:hint="eastAsia"/>
          <w:sz w:val="32"/>
          <w:szCs w:val="32"/>
        </w:rPr>
        <w:t>仓单交易客户</w:t>
      </w:r>
      <w:r w:rsidR="00AF3C15" w:rsidRPr="00740679">
        <w:rPr>
          <w:rFonts w:ascii="Times New Roman" w:eastAsia="仿宋_GB2312" w:hAnsi="Times New Roman" w:cs="Times New Roman" w:hint="eastAsia"/>
          <w:sz w:val="32"/>
          <w:szCs w:val="32"/>
        </w:rPr>
        <w:t>对标准仓单</w:t>
      </w:r>
      <w:r w:rsidR="00003A39" w:rsidRPr="00740679">
        <w:rPr>
          <w:rFonts w:ascii="Times New Roman" w:eastAsia="仿宋_GB2312" w:hAnsi="Times New Roman" w:cs="Times New Roman" w:hint="eastAsia"/>
          <w:sz w:val="32"/>
          <w:szCs w:val="32"/>
        </w:rPr>
        <w:t>注销后</w:t>
      </w:r>
      <w:r w:rsidR="00AF3C15" w:rsidRPr="00740679">
        <w:rPr>
          <w:rFonts w:ascii="Times New Roman" w:eastAsia="仿宋_GB2312" w:hAnsi="Times New Roman" w:cs="Times New Roman" w:hint="eastAsia"/>
          <w:sz w:val="32"/>
          <w:szCs w:val="32"/>
        </w:rPr>
        <w:t>的商品质量、数量有异议的，</w:t>
      </w:r>
      <w:r w:rsidR="00E94E2C" w:rsidRPr="00740679">
        <w:rPr>
          <w:rFonts w:ascii="Times New Roman" w:eastAsia="仿宋_GB2312" w:hAnsi="Times New Roman" w:cs="Times New Roman" w:hint="eastAsia"/>
          <w:sz w:val="32"/>
          <w:szCs w:val="32"/>
        </w:rPr>
        <w:t>按照</w:t>
      </w:r>
      <w:r w:rsidR="00AF3C15" w:rsidRPr="00740679">
        <w:rPr>
          <w:rFonts w:ascii="Times New Roman" w:eastAsia="仿宋_GB2312" w:hAnsi="Times New Roman" w:cs="Times New Roman" w:hint="eastAsia"/>
          <w:sz w:val="32"/>
          <w:szCs w:val="32"/>
        </w:rPr>
        <w:t>《</w:t>
      </w:r>
      <w:r w:rsidR="000B18DB" w:rsidRPr="00740679">
        <w:rPr>
          <w:rFonts w:ascii="Times New Roman" w:eastAsia="仿宋_GB2312" w:hAnsi="Times New Roman" w:cs="Times New Roman" w:hint="eastAsia"/>
          <w:sz w:val="32"/>
          <w:szCs w:val="32"/>
        </w:rPr>
        <w:t>大连商品交易所</w:t>
      </w:r>
      <w:r w:rsidR="00DF79D8" w:rsidRPr="00740679">
        <w:rPr>
          <w:rFonts w:ascii="Times New Roman" w:eastAsia="仿宋_GB2312" w:hAnsi="Times New Roman" w:cs="Times New Roman" w:hint="eastAsia"/>
          <w:sz w:val="32"/>
          <w:szCs w:val="32"/>
        </w:rPr>
        <w:t>标准仓单管理</w:t>
      </w:r>
      <w:r w:rsidR="000B18DB" w:rsidRPr="00740679">
        <w:rPr>
          <w:rFonts w:ascii="Times New Roman" w:eastAsia="仿宋_GB2312" w:hAnsi="Times New Roman" w:cs="Times New Roman" w:hint="eastAsia"/>
          <w:sz w:val="32"/>
          <w:szCs w:val="32"/>
        </w:rPr>
        <w:t>办法</w:t>
      </w:r>
      <w:r w:rsidR="00AF3C15" w:rsidRPr="00740679">
        <w:rPr>
          <w:rFonts w:ascii="Times New Roman" w:eastAsia="仿宋_GB2312" w:hAnsi="Times New Roman" w:cs="Times New Roman" w:hint="eastAsia"/>
          <w:sz w:val="32"/>
          <w:szCs w:val="32"/>
        </w:rPr>
        <w:t>》</w:t>
      </w:r>
      <w:r w:rsidR="006A4893" w:rsidRPr="00740679">
        <w:rPr>
          <w:rFonts w:ascii="Times New Roman" w:eastAsia="仿宋_GB2312" w:hAnsi="Times New Roman" w:cs="Times New Roman" w:hint="eastAsia"/>
          <w:sz w:val="32"/>
          <w:szCs w:val="32"/>
        </w:rPr>
        <w:t>及相关品种细则</w:t>
      </w:r>
      <w:r w:rsidR="00AF3C15" w:rsidRPr="00740679">
        <w:rPr>
          <w:rFonts w:ascii="Times New Roman" w:eastAsia="仿宋_GB2312" w:hAnsi="Times New Roman" w:cs="Times New Roman" w:hint="eastAsia"/>
          <w:sz w:val="32"/>
          <w:szCs w:val="32"/>
        </w:rPr>
        <w:t>中的有关规定处理。</w:t>
      </w:r>
    </w:p>
    <w:p w:rsidR="00947228" w:rsidRPr="00740679" w:rsidRDefault="00947228" w:rsidP="00740679">
      <w:pPr>
        <w:spacing w:line="580" w:lineRule="exact"/>
        <w:jc w:val="center"/>
        <w:rPr>
          <w:rFonts w:ascii="Times New Roman" w:eastAsia="黑体" w:hAnsi="黑体" w:cs="Times New Roman"/>
          <w:sz w:val="32"/>
          <w:szCs w:val="32"/>
        </w:rPr>
      </w:pPr>
      <w:r w:rsidRPr="00740679">
        <w:rPr>
          <w:rFonts w:ascii="Times New Roman" w:eastAsia="黑体" w:hAnsi="黑体" w:cs="Times New Roman" w:hint="eastAsia"/>
          <w:sz w:val="32"/>
          <w:szCs w:val="32"/>
        </w:rPr>
        <w:t>第</w:t>
      </w:r>
      <w:r w:rsidR="0070779F" w:rsidRPr="00740679">
        <w:rPr>
          <w:rFonts w:ascii="Times New Roman" w:eastAsia="黑体" w:hAnsi="黑体" w:cs="Times New Roman" w:hint="eastAsia"/>
          <w:sz w:val="32"/>
          <w:szCs w:val="32"/>
        </w:rPr>
        <w:t>六</w:t>
      </w:r>
      <w:r w:rsidRPr="00740679">
        <w:rPr>
          <w:rFonts w:ascii="Times New Roman" w:eastAsia="黑体" w:hAnsi="黑体" w:cs="Times New Roman" w:hint="eastAsia"/>
          <w:sz w:val="32"/>
          <w:szCs w:val="32"/>
        </w:rPr>
        <w:t>章</w:t>
      </w:r>
      <w:r w:rsidRPr="00740679">
        <w:rPr>
          <w:rFonts w:ascii="Times New Roman" w:eastAsia="黑体" w:hAnsi="黑体" w:cs="Times New Roman" w:hint="eastAsia"/>
          <w:sz w:val="32"/>
          <w:szCs w:val="32"/>
        </w:rPr>
        <w:t xml:space="preserve"> </w:t>
      </w:r>
      <w:r w:rsidR="001B01EB" w:rsidRPr="00740679">
        <w:rPr>
          <w:rFonts w:ascii="Times New Roman" w:eastAsia="黑体" w:hAnsi="黑体" w:cs="Times New Roman" w:hint="eastAsia"/>
          <w:sz w:val="32"/>
          <w:szCs w:val="32"/>
        </w:rPr>
        <w:t>风险控制</w:t>
      </w:r>
    </w:p>
    <w:p w:rsidR="00007F88" w:rsidRPr="00740679" w:rsidRDefault="001B5F5E"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第四十</w:t>
      </w:r>
      <w:r w:rsidR="0054501B" w:rsidRPr="00740679">
        <w:rPr>
          <w:rFonts w:ascii="Times New Roman" w:eastAsia="仿宋_GB2312" w:hAnsi="Times New Roman" w:cs="Times New Roman" w:hint="eastAsia"/>
          <w:sz w:val="32"/>
          <w:szCs w:val="32"/>
        </w:rPr>
        <w:t>二</w:t>
      </w:r>
      <w:r w:rsidRPr="00740679">
        <w:rPr>
          <w:rFonts w:ascii="Times New Roman" w:eastAsia="仿宋_GB2312" w:hAnsi="Times New Roman" w:cs="Times New Roman" w:hint="eastAsia"/>
          <w:sz w:val="32"/>
          <w:szCs w:val="32"/>
        </w:rPr>
        <w:t>条</w:t>
      </w:r>
      <w:r w:rsidR="00740679">
        <w:rPr>
          <w:rFonts w:ascii="Times New Roman" w:eastAsia="仿宋_GB2312" w:hAnsi="Times New Roman" w:cs="Times New Roman" w:hint="eastAsia"/>
          <w:sz w:val="32"/>
          <w:szCs w:val="32"/>
        </w:rPr>
        <w:t xml:space="preserve"> </w:t>
      </w:r>
      <w:r w:rsidR="00007F88" w:rsidRPr="00740679">
        <w:rPr>
          <w:rFonts w:ascii="Times New Roman" w:eastAsia="仿宋_GB2312" w:hAnsi="Times New Roman" w:cs="Times New Roman" w:hint="eastAsia"/>
          <w:sz w:val="32"/>
          <w:szCs w:val="32"/>
        </w:rPr>
        <w:t>标准仓单交易实行价格限制。交易所根据相应品种基准价确定价格限制区间。</w:t>
      </w:r>
      <w:r w:rsidR="008801EE" w:rsidRPr="00740679">
        <w:rPr>
          <w:rFonts w:ascii="Times New Roman" w:eastAsia="仿宋_GB2312" w:hAnsi="Times New Roman" w:cs="Times New Roman" w:hint="eastAsia"/>
          <w:sz w:val="32"/>
          <w:szCs w:val="32"/>
        </w:rPr>
        <w:t>仓单交易客户</w:t>
      </w:r>
      <w:r w:rsidR="00007F88" w:rsidRPr="00740679">
        <w:rPr>
          <w:rFonts w:ascii="Times New Roman" w:eastAsia="仿宋_GB2312" w:hAnsi="Times New Roman" w:cs="Times New Roman" w:hint="eastAsia"/>
          <w:sz w:val="32"/>
          <w:szCs w:val="32"/>
        </w:rPr>
        <w:t>超过价格限制区间的</w:t>
      </w:r>
      <w:r w:rsidR="0029073B" w:rsidRPr="00740679">
        <w:rPr>
          <w:rFonts w:ascii="Times New Roman" w:eastAsia="仿宋_GB2312" w:hAnsi="Times New Roman" w:cs="Times New Roman" w:hint="eastAsia"/>
          <w:sz w:val="32"/>
          <w:szCs w:val="32"/>
        </w:rPr>
        <w:t>挂牌申请</w:t>
      </w:r>
      <w:r w:rsidR="00007F88" w:rsidRPr="00740679">
        <w:rPr>
          <w:rFonts w:ascii="Times New Roman" w:eastAsia="仿宋_GB2312" w:hAnsi="Times New Roman" w:cs="Times New Roman" w:hint="eastAsia"/>
          <w:sz w:val="32"/>
          <w:szCs w:val="32"/>
        </w:rPr>
        <w:t>无效。</w:t>
      </w:r>
    </w:p>
    <w:p w:rsidR="00007F88" w:rsidRPr="00740679" w:rsidRDefault="001B5F5E"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第四十</w:t>
      </w:r>
      <w:r w:rsidR="0054501B" w:rsidRPr="00740679">
        <w:rPr>
          <w:rFonts w:ascii="Times New Roman" w:eastAsia="仿宋_GB2312" w:hAnsi="Times New Roman" w:cs="Times New Roman" w:hint="eastAsia"/>
          <w:sz w:val="32"/>
          <w:szCs w:val="32"/>
        </w:rPr>
        <w:t>三</w:t>
      </w:r>
      <w:r w:rsidRPr="00740679">
        <w:rPr>
          <w:rFonts w:ascii="Times New Roman" w:eastAsia="仿宋_GB2312" w:hAnsi="Times New Roman" w:cs="Times New Roman" w:hint="eastAsia"/>
          <w:sz w:val="32"/>
          <w:szCs w:val="32"/>
        </w:rPr>
        <w:t>条</w:t>
      </w:r>
      <w:r w:rsidR="00740679">
        <w:rPr>
          <w:rFonts w:ascii="Times New Roman" w:eastAsia="仿宋_GB2312" w:hAnsi="Times New Roman" w:cs="Times New Roman" w:hint="eastAsia"/>
          <w:sz w:val="32"/>
          <w:szCs w:val="32"/>
        </w:rPr>
        <w:t xml:space="preserve"> </w:t>
      </w:r>
      <w:r w:rsidR="00007F88" w:rsidRPr="00740679">
        <w:rPr>
          <w:rFonts w:ascii="Times New Roman" w:eastAsia="仿宋_GB2312" w:hAnsi="Times New Roman" w:cs="Times New Roman" w:hint="eastAsia"/>
          <w:sz w:val="32"/>
          <w:szCs w:val="32"/>
        </w:rPr>
        <w:t>基准价是相应品种标的期货合约的前一日结算价。</w:t>
      </w:r>
    </w:p>
    <w:p w:rsidR="00007F88" w:rsidRPr="00740679" w:rsidRDefault="001B5F5E"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第四十</w:t>
      </w:r>
      <w:r w:rsidR="0054501B" w:rsidRPr="00740679">
        <w:rPr>
          <w:rFonts w:ascii="Times New Roman" w:eastAsia="仿宋_GB2312" w:hAnsi="Times New Roman" w:cs="Times New Roman" w:hint="eastAsia"/>
          <w:sz w:val="32"/>
          <w:szCs w:val="32"/>
        </w:rPr>
        <w:t>四</w:t>
      </w:r>
      <w:r w:rsidRPr="00740679">
        <w:rPr>
          <w:rFonts w:ascii="Times New Roman" w:eastAsia="仿宋_GB2312" w:hAnsi="Times New Roman" w:cs="Times New Roman" w:hint="eastAsia"/>
          <w:sz w:val="32"/>
          <w:szCs w:val="32"/>
        </w:rPr>
        <w:t>条</w:t>
      </w:r>
      <w:r w:rsidR="00740679">
        <w:rPr>
          <w:rFonts w:ascii="Times New Roman" w:eastAsia="仿宋_GB2312" w:hAnsi="Times New Roman" w:cs="Times New Roman" w:hint="eastAsia"/>
          <w:sz w:val="32"/>
          <w:szCs w:val="32"/>
        </w:rPr>
        <w:t xml:space="preserve"> </w:t>
      </w:r>
      <w:r w:rsidR="00007F88" w:rsidRPr="00740679">
        <w:rPr>
          <w:rFonts w:ascii="Times New Roman" w:eastAsia="仿宋_GB2312" w:hAnsi="Times New Roman" w:cs="Times New Roman" w:hint="eastAsia"/>
          <w:sz w:val="32"/>
          <w:szCs w:val="32"/>
        </w:rPr>
        <w:t>标的期货合约是指交易所选取的作为某一特定品种标准仓单交易价格限制参考依据的基准期货合约。交易所可以根据市场情况调整该品种对应的标的期货合约。</w:t>
      </w:r>
    </w:p>
    <w:p w:rsidR="00F31095" w:rsidRPr="00740679" w:rsidRDefault="001B5F5E"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第四十</w:t>
      </w:r>
      <w:r w:rsidR="0054501B" w:rsidRPr="00740679">
        <w:rPr>
          <w:rFonts w:ascii="Times New Roman" w:eastAsia="仿宋_GB2312" w:hAnsi="Times New Roman" w:cs="Times New Roman" w:hint="eastAsia"/>
          <w:sz w:val="32"/>
          <w:szCs w:val="32"/>
        </w:rPr>
        <w:t>五</w:t>
      </w:r>
      <w:r w:rsidRPr="00740679">
        <w:rPr>
          <w:rFonts w:ascii="Times New Roman" w:eastAsia="仿宋_GB2312" w:hAnsi="Times New Roman" w:cs="Times New Roman" w:hint="eastAsia"/>
          <w:sz w:val="32"/>
          <w:szCs w:val="32"/>
        </w:rPr>
        <w:t>条</w:t>
      </w:r>
      <w:r w:rsidR="00740679">
        <w:rPr>
          <w:rFonts w:ascii="Times New Roman" w:eastAsia="仿宋_GB2312" w:hAnsi="Times New Roman" w:cs="Times New Roman" w:hint="eastAsia"/>
          <w:sz w:val="32"/>
          <w:szCs w:val="32"/>
        </w:rPr>
        <w:t xml:space="preserve"> </w:t>
      </w:r>
      <w:r w:rsidR="00DD530D" w:rsidRPr="00740679">
        <w:rPr>
          <w:rFonts w:ascii="Times New Roman" w:eastAsia="仿宋_GB2312" w:hAnsi="Times New Roman" w:cs="Times New Roman" w:hint="eastAsia"/>
          <w:sz w:val="32"/>
          <w:szCs w:val="32"/>
        </w:rPr>
        <w:t>价格限制区间根据基准价与最大价格波动幅度计算</w:t>
      </w:r>
      <w:r w:rsidR="00B6631A" w:rsidRPr="00740679">
        <w:rPr>
          <w:rFonts w:ascii="Times New Roman" w:eastAsia="仿宋_GB2312" w:hAnsi="Times New Roman" w:cs="Times New Roman" w:hint="eastAsia"/>
          <w:sz w:val="32"/>
          <w:szCs w:val="32"/>
        </w:rPr>
        <w:t>。</w:t>
      </w:r>
      <w:r w:rsidR="00DD530D" w:rsidRPr="00740679">
        <w:rPr>
          <w:rFonts w:ascii="Times New Roman" w:eastAsia="仿宋_GB2312" w:hAnsi="Times New Roman" w:cs="Times New Roman" w:hint="eastAsia"/>
          <w:sz w:val="32"/>
          <w:szCs w:val="32"/>
        </w:rPr>
        <w:t>最大价格波动幅度</w:t>
      </w:r>
      <w:r w:rsidR="00E73385" w:rsidRPr="00740679">
        <w:rPr>
          <w:rFonts w:ascii="Times New Roman" w:eastAsia="仿宋_GB2312" w:hAnsi="Times New Roman" w:cs="Times New Roman" w:hint="eastAsia"/>
          <w:sz w:val="32"/>
          <w:szCs w:val="32"/>
        </w:rPr>
        <w:t>由交易所</w:t>
      </w:r>
      <w:r w:rsidR="00DD530D" w:rsidRPr="00740679">
        <w:rPr>
          <w:rFonts w:ascii="Times New Roman" w:eastAsia="仿宋_GB2312" w:hAnsi="Times New Roman" w:cs="Times New Roman" w:hint="eastAsia"/>
          <w:sz w:val="32"/>
          <w:szCs w:val="32"/>
        </w:rPr>
        <w:t>根据品种进行设置。最大价格</w:t>
      </w:r>
      <w:r w:rsidR="00AF17D7" w:rsidRPr="00740679">
        <w:rPr>
          <w:rFonts w:ascii="Times New Roman" w:eastAsia="仿宋_GB2312" w:hAnsi="Times New Roman" w:cs="Times New Roman" w:hint="eastAsia"/>
          <w:sz w:val="32"/>
          <w:szCs w:val="32"/>
        </w:rPr>
        <w:t>波动</w:t>
      </w:r>
      <w:r w:rsidR="00DD530D" w:rsidRPr="00740679">
        <w:rPr>
          <w:rFonts w:ascii="Times New Roman" w:eastAsia="仿宋_GB2312" w:hAnsi="Times New Roman" w:cs="Times New Roman" w:hint="eastAsia"/>
          <w:sz w:val="32"/>
          <w:szCs w:val="32"/>
        </w:rPr>
        <w:t>幅度包括最大涨幅和最大跌幅。</w:t>
      </w:r>
    </w:p>
    <w:p w:rsidR="00007F88" w:rsidRPr="00740679" w:rsidRDefault="00007F88"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价格限制区间</w:t>
      </w:r>
      <w:r w:rsidRPr="00740679">
        <w:rPr>
          <w:rFonts w:ascii="Times New Roman" w:eastAsia="仿宋_GB2312" w:hAnsi="Times New Roman" w:cs="Times New Roman" w:hint="eastAsia"/>
          <w:sz w:val="32"/>
          <w:szCs w:val="32"/>
        </w:rPr>
        <w:t>=[</w:t>
      </w:r>
      <w:r w:rsidRPr="00740679">
        <w:rPr>
          <w:rFonts w:ascii="Times New Roman" w:eastAsia="仿宋_GB2312" w:hAnsi="Times New Roman" w:cs="Times New Roman" w:hint="eastAsia"/>
          <w:sz w:val="32"/>
          <w:szCs w:val="32"/>
        </w:rPr>
        <w:t>基准价</w:t>
      </w:r>
      <w:r w:rsidRPr="00740679">
        <w:rPr>
          <w:rFonts w:ascii="Times New Roman" w:eastAsia="仿宋_GB2312" w:hAnsi="Times New Roman" w:cs="Times New Roman" w:hint="eastAsia"/>
          <w:sz w:val="32"/>
          <w:szCs w:val="32"/>
        </w:rPr>
        <w:t>-</w:t>
      </w:r>
      <w:r w:rsidR="00A32895" w:rsidRPr="00740679">
        <w:rPr>
          <w:rFonts w:ascii="Times New Roman" w:eastAsia="仿宋_GB2312" w:hAnsi="Times New Roman" w:cs="Times New Roman" w:hint="eastAsia"/>
          <w:sz w:val="32"/>
          <w:szCs w:val="32"/>
        </w:rPr>
        <w:t>最大跌幅</w:t>
      </w:r>
      <w:r w:rsidRPr="00740679">
        <w:rPr>
          <w:rFonts w:ascii="Times New Roman" w:eastAsia="仿宋_GB2312" w:hAnsi="Times New Roman" w:cs="Times New Roman" w:hint="eastAsia"/>
          <w:sz w:val="32"/>
          <w:szCs w:val="32"/>
        </w:rPr>
        <w:t>，基准价</w:t>
      </w:r>
      <w:r w:rsidRPr="00740679">
        <w:rPr>
          <w:rFonts w:ascii="Times New Roman" w:eastAsia="仿宋_GB2312" w:hAnsi="Times New Roman" w:cs="Times New Roman" w:hint="eastAsia"/>
          <w:sz w:val="32"/>
          <w:szCs w:val="32"/>
        </w:rPr>
        <w:t>+</w:t>
      </w:r>
      <w:r w:rsidR="00A32895" w:rsidRPr="00740679">
        <w:rPr>
          <w:rFonts w:ascii="Times New Roman" w:eastAsia="仿宋_GB2312" w:hAnsi="Times New Roman" w:cs="Times New Roman" w:hint="eastAsia"/>
          <w:sz w:val="32"/>
          <w:szCs w:val="32"/>
        </w:rPr>
        <w:t>最大涨幅</w:t>
      </w:r>
      <w:r w:rsidRPr="00740679">
        <w:rPr>
          <w:rFonts w:ascii="Times New Roman" w:eastAsia="仿宋_GB2312" w:hAnsi="Times New Roman" w:cs="Times New Roman" w:hint="eastAsia"/>
          <w:sz w:val="32"/>
          <w:szCs w:val="32"/>
        </w:rPr>
        <w:t>]</w:t>
      </w:r>
    </w:p>
    <w:p w:rsidR="00007F88" w:rsidRPr="00740679" w:rsidRDefault="00007F88"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出现下列情形之一的，交易所可以调整其最大价格波动幅度：</w:t>
      </w:r>
    </w:p>
    <w:p w:rsidR="00007F88" w:rsidRPr="00740679" w:rsidRDefault="00007F88"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（一）相应品种标的期货合约调整涨跌停板幅度；</w:t>
      </w:r>
    </w:p>
    <w:p w:rsidR="00007F88" w:rsidRPr="00740679" w:rsidRDefault="00007F88"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（二）交易所认为市场</w:t>
      </w:r>
      <w:r w:rsidR="00430829" w:rsidRPr="00740679">
        <w:rPr>
          <w:rFonts w:ascii="Times New Roman" w:eastAsia="仿宋_GB2312" w:hAnsi="Times New Roman" w:cs="Times New Roman" w:hint="eastAsia"/>
          <w:sz w:val="32"/>
          <w:szCs w:val="32"/>
        </w:rPr>
        <w:t>价格波动</w:t>
      </w:r>
      <w:r w:rsidRPr="00740679">
        <w:rPr>
          <w:rFonts w:ascii="Times New Roman" w:eastAsia="仿宋_GB2312" w:hAnsi="Times New Roman" w:cs="Times New Roman" w:hint="eastAsia"/>
          <w:sz w:val="32"/>
          <w:szCs w:val="32"/>
        </w:rPr>
        <w:t>明显增大；</w:t>
      </w:r>
    </w:p>
    <w:p w:rsidR="00007F88" w:rsidRPr="00740679" w:rsidRDefault="00007F88"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（三）交易所认定的其他情形。</w:t>
      </w:r>
    </w:p>
    <w:p w:rsidR="003B68AA" w:rsidRPr="00740679" w:rsidRDefault="001B5F5E"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第四十</w:t>
      </w:r>
      <w:r w:rsidR="0054501B" w:rsidRPr="00740679">
        <w:rPr>
          <w:rFonts w:ascii="Times New Roman" w:eastAsia="仿宋_GB2312" w:hAnsi="Times New Roman" w:cs="Times New Roman" w:hint="eastAsia"/>
          <w:sz w:val="32"/>
          <w:szCs w:val="32"/>
        </w:rPr>
        <w:t>六</w:t>
      </w:r>
      <w:r w:rsidRPr="00740679">
        <w:rPr>
          <w:rFonts w:ascii="Times New Roman" w:eastAsia="仿宋_GB2312" w:hAnsi="Times New Roman" w:cs="Times New Roman" w:hint="eastAsia"/>
          <w:sz w:val="32"/>
          <w:szCs w:val="32"/>
        </w:rPr>
        <w:t>条</w:t>
      </w:r>
      <w:r w:rsidR="00740679">
        <w:rPr>
          <w:rFonts w:ascii="Times New Roman" w:eastAsia="仿宋_GB2312" w:hAnsi="Times New Roman" w:cs="Times New Roman" w:hint="eastAsia"/>
          <w:sz w:val="32"/>
          <w:szCs w:val="32"/>
        </w:rPr>
        <w:t xml:space="preserve"> </w:t>
      </w:r>
      <w:r w:rsidR="00393CAB" w:rsidRPr="00740679">
        <w:rPr>
          <w:rFonts w:ascii="Times New Roman" w:eastAsia="仿宋_GB2312" w:hAnsi="Times New Roman" w:cs="Times New Roman" w:hint="eastAsia"/>
          <w:sz w:val="32"/>
          <w:szCs w:val="32"/>
        </w:rPr>
        <w:t>标准仓单交易实行风险警示制度</w:t>
      </w:r>
      <w:r w:rsidR="003B68D0" w:rsidRPr="00740679">
        <w:rPr>
          <w:rFonts w:ascii="Times New Roman" w:eastAsia="仿宋_GB2312" w:hAnsi="Times New Roman" w:cs="Times New Roman" w:hint="eastAsia"/>
          <w:sz w:val="32"/>
          <w:szCs w:val="32"/>
        </w:rPr>
        <w:t>。</w:t>
      </w:r>
      <w:r w:rsidR="00393CAB" w:rsidRPr="00740679">
        <w:rPr>
          <w:rFonts w:ascii="Times New Roman" w:eastAsia="仿宋_GB2312" w:hAnsi="Times New Roman" w:cs="Times New Roman" w:hint="eastAsia"/>
          <w:sz w:val="32"/>
          <w:szCs w:val="32"/>
        </w:rPr>
        <w:t>交易所认为必要时，可以分别采取或者同时采取要求仓单交易客户报告情况、谈话提醒、书面警示、发布风险警示公告中的一种或者多种措施，以警示和控制风险。</w:t>
      </w:r>
    </w:p>
    <w:p w:rsidR="00207836" w:rsidRPr="00740679" w:rsidRDefault="00007F88" w:rsidP="00740679">
      <w:pPr>
        <w:spacing w:line="580" w:lineRule="exact"/>
        <w:ind w:firstLineChars="200" w:firstLine="640"/>
        <w:rPr>
          <w:rFonts w:ascii="Times New Roman" w:eastAsia="仿宋_GB2312" w:hAnsi="Times New Roman" w:cs="Times New Roman"/>
          <w:sz w:val="32"/>
          <w:szCs w:val="32"/>
        </w:rPr>
      </w:pPr>
      <w:bookmarkStart w:id="26" w:name="_Hlk33773056"/>
      <w:r w:rsidRPr="00740679">
        <w:rPr>
          <w:rFonts w:ascii="Times New Roman" w:eastAsia="仿宋_GB2312" w:hAnsi="Times New Roman" w:cs="Times New Roman" w:hint="eastAsia"/>
          <w:sz w:val="32"/>
          <w:szCs w:val="32"/>
        </w:rPr>
        <w:t>第</w:t>
      </w:r>
      <w:bookmarkEnd w:id="26"/>
      <w:r w:rsidR="001B5F5E" w:rsidRPr="00740679">
        <w:rPr>
          <w:rFonts w:ascii="Times New Roman" w:eastAsia="仿宋_GB2312" w:hAnsi="Times New Roman" w:cs="Times New Roman" w:hint="eastAsia"/>
          <w:sz w:val="32"/>
          <w:szCs w:val="32"/>
        </w:rPr>
        <w:t>四十</w:t>
      </w:r>
      <w:r w:rsidR="0054501B" w:rsidRPr="00740679">
        <w:rPr>
          <w:rFonts w:ascii="Times New Roman" w:eastAsia="仿宋_GB2312" w:hAnsi="Times New Roman" w:cs="Times New Roman" w:hint="eastAsia"/>
          <w:sz w:val="32"/>
          <w:szCs w:val="32"/>
        </w:rPr>
        <w:t>七</w:t>
      </w:r>
      <w:r w:rsidR="001B5F5E" w:rsidRPr="00740679">
        <w:rPr>
          <w:rFonts w:ascii="Times New Roman" w:eastAsia="仿宋_GB2312" w:hAnsi="Times New Roman" w:cs="Times New Roman" w:hint="eastAsia"/>
          <w:sz w:val="32"/>
          <w:szCs w:val="32"/>
        </w:rPr>
        <w:t>条</w:t>
      </w:r>
      <w:r w:rsidR="00740679">
        <w:rPr>
          <w:rFonts w:ascii="Times New Roman" w:eastAsia="仿宋_GB2312" w:hAnsi="Times New Roman" w:cs="Times New Roman" w:hint="eastAsia"/>
          <w:sz w:val="32"/>
          <w:szCs w:val="32"/>
        </w:rPr>
        <w:t xml:space="preserve"> </w:t>
      </w:r>
      <w:r w:rsidR="00393CAB" w:rsidRPr="00740679">
        <w:rPr>
          <w:rFonts w:ascii="Times New Roman" w:eastAsia="仿宋_GB2312" w:hAnsi="Times New Roman" w:cs="Times New Roman" w:hint="eastAsia"/>
          <w:sz w:val="32"/>
          <w:szCs w:val="32"/>
        </w:rPr>
        <w:t>标准仓单交易实行市场总体规模限制。交易所可以根据品种设置可用于交易的标准仓单市场总体规模上限，当某一品种参与交易的标准仓单总量达到了该品种的市场总体规模上限时，场外平台不再接受新的交易登记申请。具体品种的规模上限由交易所制定，交易所有权根据风险状况进行调整。</w:t>
      </w:r>
    </w:p>
    <w:p w:rsidR="00FB24AF" w:rsidRPr="00740679" w:rsidRDefault="00FB24AF" w:rsidP="00740679">
      <w:pPr>
        <w:spacing w:line="580" w:lineRule="exact"/>
        <w:jc w:val="center"/>
        <w:rPr>
          <w:rFonts w:ascii="Times New Roman" w:eastAsia="黑体" w:hAnsi="黑体" w:cs="Times New Roman"/>
          <w:sz w:val="32"/>
          <w:szCs w:val="32"/>
        </w:rPr>
      </w:pPr>
      <w:r w:rsidRPr="00740679">
        <w:rPr>
          <w:rFonts w:ascii="Times New Roman" w:eastAsia="黑体" w:hAnsi="黑体" w:cs="Times New Roman" w:hint="eastAsia"/>
          <w:sz w:val="32"/>
          <w:szCs w:val="32"/>
        </w:rPr>
        <w:t>第</w:t>
      </w:r>
      <w:r w:rsidR="0070779F" w:rsidRPr="00740679">
        <w:rPr>
          <w:rFonts w:ascii="Times New Roman" w:eastAsia="黑体" w:hAnsi="黑体" w:cs="Times New Roman" w:hint="eastAsia"/>
          <w:sz w:val="32"/>
          <w:szCs w:val="32"/>
        </w:rPr>
        <w:t>七</w:t>
      </w:r>
      <w:r w:rsidRPr="00740679">
        <w:rPr>
          <w:rFonts w:ascii="Times New Roman" w:eastAsia="黑体" w:hAnsi="黑体" w:cs="Times New Roman" w:hint="eastAsia"/>
          <w:sz w:val="32"/>
          <w:szCs w:val="32"/>
        </w:rPr>
        <w:t>章</w:t>
      </w:r>
      <w:r w:rsidRPr="00740679">
        <w:rPr>
          <w:rFonts w:ascii="Times New Roman" w:eastAsia="黑体" w:hAnsi="黑体" w:cs="Times New Roman" w:hint="eastAsia"/>
          <w:sz w:val="32"/>
          <w:szCs w:val="32"/>
        </w:rPr>
        <w:t xml:space="preserve"> </w:t>
      </w:r>
      <w:r w:rsidRPr="00740679">
        <w:rPr>
          <w:rFonts w:ascii="Times New Roman" w:eastAsia="黑体" w:hAnsi="黑体" w:cs="Times New Roman" w:hint="eastAsia"/>
          <w:sz w:val="32"/>
          <w:szCs w:val="32"/>
        </w:rPr>
        <w:t>违规</w:t>
      </w:r>
      <w:r w:rsidR="008E0215" w:rsidRPr="00740679">
        <w:rPr>
          <w:rFonts w:ascii="Times New Roman" w:eastAsia="黑体" w:hAnsi="黑体" w:cs="Times New Roman" w:hint="eastAsia"/>
          <w:sz w:val="32"/>
          <w:szCs w:val="32"/>
        </w:rPr>
        <w:t>违约</w:t>
      </w:r>
      <w:r w:rsidRPr="00740679">
        <w:rPr>
          <w:rFonts w:ascii="Times New Roman" w:eastAsia="黑体" w:hAnsi="黑体" w:cs="Times New Roman" w:hint="eastAsia"/>
          <w:sz w:val="32"/>
          <w:szCs w:val="32"/>
        </w:rPr>
        <w:t>处理</w:t>
      </w:r>
    </w:p>
    <w:p w:rsidR="00A32895" w:rsidRPr="00740679" w:rsidRDefault="00A32895" w:rsidP="00740679">
      <w:pPr>
        <w:spacing w:line="580" w:lineRule="exact"/>
        <w:ind w:firstLineChars="200" w:firstLine="640"/>
        <w:rPr>
          <w:rFonts w:ascii="Times New Roman" w:eastAsia="仿宋_GB2312" w:hAnsi="Times New Roman" w:cs="Times New Roman"/>
          <w:sz w:val="32"/>
          <w:szCs w:val="32"/>
        </w:rPr>
      </w:pPr>
      <w:bookmarkStart w:id="27" w:name="_Hlk33773062"/>
      <w:r w:rsidRPr="00740679">
        <w:rPr>
          <w:rFonts w:ascii="Times New Roman" w:eastAsia="仿宋_GB2312" w:hAnsi="Times New Roman" w:cs="Times New Roman" w:hint="eastAsia"/>
          <w:sz w:val="32"/>
          <w:szCs w:val="32"/>
        </w:rPr>
        <w:t>第</w:t>
      </w:r>
      <w:bookmarkEnd w:id="27"/>
      <w:r w:rsidR="001B5F5E" w:rsidRPr="00740679">
        <w:rPr>
          <w:rFonts w:ascii="Times New Roman" w:eastAsia="仿宋_GB2312" w:hAnsi="Times New Roman" w:cs="Times New Roman" w:hint="eastAsia"/>
          <w:sz w:val="32"/>
          <w:szCs w:val="32"/>
        </w:rPr>
        <w:t>四十</w:t>
      </w:r>
      <w:r w:rsidR="0054501B" w:rsidRPr="00740679">
        <w:rPr>
          <w:rFonts w:ascii="Times New Roman" w:eastAsia="仿宋_GB2312" w:hAnsi="Times New Roman" w:cs="Times New Roman" w:hint="eastAsia"/>
          <w:sz w:val="32"/>
          <w:szCs w:val="32"/>
        </w:rPr>
        <w:t>八</w:t>
      </w:r>
      <w:r w:rsidR="001B5F5E" w:rsidRPr="00740679">
        <w:rPr>
          <w:rFonts w:ascii="Times New Roman" w:eastAsia="仿宋_GB2312" w:hAnsi="Times New Roman" w:cs="Times New Roman" w:hint="eastAsia"/>
          <w:sz w:val="32"/>
          <w:szCs w:val="32"/>
        </w:rPr>
        <w:t>条</w:t>
      </w:r>
      <w:r w:rsidR="00740679">
        <w:rPr>
          <w:rFonts w:ascii="Times New Roman" w:eastAsia="仿宋_GB2312" w:hAnsi="Times New Roman" w:cs="Times New Roman" w:hint="eastAsia"/>
          <w:sz w:val="32"/>
          <w:szCs w:val="32"/>
        </w:rPr>
        <w:t xml:space="preserve"> </w:t>
      </w:r>
      <w:r w:rsidR="008801EE" w:rsidRPr="00740679">
        <w:rPr>
          <w:rFonts w:ascii="Times New Roman" w:eastAsia="仿宋_GB2312" w:hAnsi="Times New Roman" w:cs="Times New Roman" w:hint="eastAsia"/>
          <w:sz w:val="32"/>
          <w:szCs w:val="32"/>
        </w:rPr>
        <w:t>仓单交易客户</w:t>
      </w:r>
      <w:r w:rsidRPr="00740679">
        <w:rPr>
          <w:rFonts w:ascii="Times New Roman" w:eastAsia="仿宋_GB2312" w:hAnsi="Times New Roman" w:cs="Times New Roman" w:hint="eastAsia"/>
          <w:sz w:val="32"/>
          <w:szCs w:val="32"/>
        </w:rPr>
        <w:t>在标准仓单交易过程中，出现以下情形之一的，构成违约。违约方应当按照</w:t>
      </w:r>
      <w:r w:rsidR="00073584" w:rsidRPr="00740679">
        <w:rPr>
          <w:rFonts w:ascii="Times New Roman" w:eastAsia="仿宋_GB2312" w:hAnsi="Times New Roman" w:cs="Times New Roman" w:hint="eastAsia"/>
          <w:sz w:val="32"/>
          <w:szCs w:val="32"/>
        </w:rPr>
        <w:t>本办法</w:t>
      </w:r>
      <w:r w:rsidRPr="00740679">
        <w:rPr>
          <w:rFonts w:ascii="Times New Roman" w:eastAsia="仿宋_GB2312" w:hAnsi="Times New Roman" w:cs="Times New Roman" w:hint="eastAsia"/>
          <w:sz w:val="32"/>
          <w:szCs w:val="32"/>
        </w:rPr>
        <w:t>相关规定继续履约</w:t>
      </w:r>
      <w:r w:rsidR="00E94E2C" w:rsidRPr="00740679">
        <w:rPr>
          <w:rFonts w:ascii="Times New Roman" w:eastAsia="仿宋_GB2312" w:hAnsi="Times New Roman" w:cs="Times New Roman" w:hint="eastAsia"/>
          <w:sz w:val="32"/>
          <w:szCs w:val="32"/>
        </w:rPr>
        <w:t>并</w:t>
      </w:r>
      <w:r w:rsidRPr="00740679">
        <w:rPr>
          <w:rFonts w:ascii="Times New Roman" w:eastAsia="仿宋_GB2312" w:hAnsi="Times New Roman" w:cs="Times New Roman" w:hint="eastAsia"/>
          <w:sz w:val="32"/>
          <w:szCs w:val="32"/>
        </w:rPr>
        <w:t>承担支付违约金等违约责任：</w:t>
      </w:r>
    </w:p>
    <w:p w:rsidR="00A32895" w:rsidRPr="00740679" w:rsidRDefault="00A32895"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（一）卖方</w:t>
      </w:r>
      <w:r w:rsidR="008801EE" w:rsidRPr="00740679">
        <w:rPr>
          <w:rFonts w:ascii="Times New Roman" w:eastAsia="仿宋_GB2312" w:hAnsi="Times New Roman" w:cs="Times New Roman" w:hint="eastAsia"/>
          <w:sz w:val="32"/>
          <w:szCs w:val="32"/>
        </w:rPr>
        <w:t>仓单交易客户</w:t>
      </w:r>
      <w:r w:rsidRPr="00740679">
        <w:rPr>
          <w:rFonts w:ascii="Times New Roman" w:eastAsia="仿宋_GB2312" w:hAnsi="Times New Roman" w:cs="Times New Roman" w:hint="eastAsia"/>
          <w:sz w:val="32"/>
          <w:szCs w:val="32"/>
        </w:rPr>
        <w:t>未在规定时间内按全额货款开具增值税专用发票；</w:t>
      </w:r>
    </w:p>
    <w:p w:rsidR="00D7151D" w:rsidRPr="00740679" w:rsidRDefault="00E94E2C"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（二）</w:t>
      </w:r>
      <w:r w:rsidR="00F869BB" w:rsidRPr="00740679">
        <w:rPr>
          <w:rFonts w:ascii="Times New Roman" w:eastAsia="仿宋_GB2312" w:hAnsi="Times New Roman" w:cs="Times New Roman" w:hint="eastAsia"/>
          <w:sz w:val="32"/>
          <w:szCs w:val="32"/>
        </w:rPr>
        <w:t>仓单交易客户</w:t>
      </w:r>
      <w:r w:rsidR="00D7151D" w:rsidRPr="00740679">
        <w:rPr>
          <w:rFonts w:ascii="Times New Roman" w:eastAsia="仿宋_GB2312" w:hAnsi="Times New Roman" w:cs="Times New Roman" w:hint="eastAsia"/>
          <w:sz w:val="32"/>
          <w:szCs w:val="32"/>
        </w:rPr>
        <w:t>未按照规定缴纳手续费及其他相关费用；</w:t>
      </w:r>
    </w:p>
    <w:p w:rsidR="00A32895" w:rsidRPr="00740679" w:rsidRDefault="00D7151D"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（三）</w:t>
      </w:r>
      <w:r w:rsidR="00A32895" w:rsidRPr="00740679">
        <w:rPr>
          <w:rFonts w:ascii="Times New Roman" w:eastAsia="仿宋_GB2312" w:hAnsi="Times New Roman" w:cs="Times New Roman" w:hint="eastAsia"/>
          <w:sz w:val="32"/>
          <w:szCs w:val="32"/>
        </w:rPr>
        <w:t>其他违约行为。</w:t>
      </w:r>
    </w:p>
    <w:p w:rsidR="00FB24AF" w:rsidRPr="00740679" w:rsidRDefault="00A32895" w:rsidP="00740679">
      <w:pPr>
        <w:spacing w:line="580" w:lineRule="exact"/>
        <w:ind w:firstLineChars="200" w:firstLine="640"/>
        <w:rPr>
          <w:rFonts w:ascii="Times New Roman" w:eastAsia="仿宋_GB2312" w:hAnsi="Times New Roman" w:cs="Times New Roman"/>
          <w:sz w:val="32"/>
          <w:szCs w:val="32"/>
        </w:rPr>
      </w:pPr>
      <w:bookmarkStart w:id="28" w:name="_Hlk33773073"/>
      <w:r w:rsidRPr="00740679">
        <w:rPr>
          <w:rFonts w:ascii="Times New Roman" w:eastAsia="仿宋_GB2312" w:hAnsi="Times New Roman" w:cs="Times New Roman" w:hint="eastAsia"/>
          <w:sz w:val="32"/>
          <w:szCs w:val="32"/>
        </w:rPr>
        <w:t>第</w:t>
      </w:r>
      <w:bookmarkEnd w:id="28"/>
      <w:r w:rsidR="0054501B" w:rsidRPr="00740679">
        <w:rPr>
          <w:rFonts w:ascii="Times New Roman" w:eastAsia="仿宋_GB2312" w:hAnsi="Times New Roman" w:cs="Times New Roman" w:hint="eastAsia"/>
          <w:sz w:val="32"/>
          <w:szCs w:val="32"/>
        </w:rPr>
        <w:t>四十九</w:t>
      </w:r>
      <w:r w:rsidR="001B5F5E" w:rsidRPr="00740679">
        <w:rPr>
          <w:rFonts w:ascii="Times New Roman" w:eastAsia="仿宋_GB2312" w:hAnsi="Times New Roman" w:cs="Times New Roman" w:hint="eastAsia"/>
          <w:sz w:val="32"/>
          <w:szCs w:val="32"/>
        </w:rPr>
        <w:t>条</w:t>
      </w:r>
      <w:r w:rsidR="00740679">
        <w:rPr>
          <w:rFonts w:ascii="Times New Roman" w:eastAsia="仿宋_GB2312" w:hAnsi="Times New Roman" w:cs="Times New Roman" w:hint="eastAsia"/>
          <w:sz w:val="32"/>
          <w:szCs w:val="32"/>
        </w:rPr>
        <w:t xml:space="preserve"> </w:t>
      </w:r>
      <w:r w:rsidR="008801EE" w:rsidRPr="00740679">
        <w:rPr>
          <w:rFonts w:ascii="Times New Roman" w:eastAsia="仿宋_GB2312" w:hAnsi="Times New Roman" w:cs="Times New Roman" w:hint="eastAsia"/>
          <w:sz w:val="32"/>
          <w:szCs w:val="32"/>
        </w:rPr>
        <w:t>仓单交易客户</w:t>
      </w:r>
      <w:r w:rsidR="00FB24AF" w:rsidRPr="00740679">
        <w:rPr>
          <w:rFonts w:ascii="Times New Roman" w:eastAsia="仿宋_GB2312" w:hAnsi="Times New Roman" w:cs="Times New Roman" w:hint="eastAsia"/>
          <w:sz w:val="32"/>
          <w:szCs w:val="32"/>
        </w:rPr>
        <w:t>存在下列情形之一的，</w:t>
      </w:r>
      <w:r w:rsidR="00E45275" w:rsidRPr="00740679">
        <w:rPr>
          <w:rFonts w:ascii="Times New Roman" w:eastAsia="仿宋_GB2312" w:hAnsi="Times New Roman" w:cs="Times New Roman" w:hint="eastAsia"/>
          <w:sz w:val="32"/>
          <w:szCs w:val="32"/>
        </w:rPr>
        <w:t>交易所可以采取相应违规处理措施</w:t>
      </w:r>
      <w:r w:rsidR="00FB24AF" w:rsidRPr="00740679">
        <w:rPr>
          <w:rFonts w:ascii="Times New Roman" w:eastAsia="仿宋_GB2312" w:hAnsi="Times New Roman" w:cs="Times New Roman" w:hint="eastAsia"/>
          <w:sz w:val="32"/>
          <w:szCs w:val="32"/>
        </w:rPr>
        <w:t>：</w:t>
      </w:r>
    </w:p>
    <w:p w:rsidR="00B426DD" w:rsidRPr="00740679" w:rsidRDefault="00B426DD"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（一）</w:t>
      </w:r>
      <w:r w:rsidR="001E70A5" w:rsidRPr="00740679">
        <w:rPr>
          <w:rFonts w:ascii="Times New Roman" w:eastAsia="仿宋_GB2312" w:hAnsi="Times New Roman" w:cs="Times New Roman" w:hint="eastAsia"/>
          <w:sz w:val="32"/>
          <w:szCs w:val="32"/>
        </w:rPr>
        <w:t>假借标准仓单交易之名从事洗钱等非法活动的</w:t>
      </w:r>
      <w:r w:rsidRPr="00740679">
        <w:rPr>
          <w:rFonts w:ascii="Times New Roman" w:eastAsia="仿宋_GB2312" w:hAnsi="Times New Roman" w:cs="Times New Roman" w:hint="eastAsia"/>
          <w:sz w:val="32"/>
          <w:szCs w:val="32"/>
        </w:rPr>
        <w:t>；</w:t>
      </w:r>
    </w:p>
    <w:p w:rsidR="00B426DD" w:rsidRPr="00740679" w:rsidRDefault="00B426DD"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（二）实施本办法第</w:t>
      </w:r>
      <w:r w:rsidR="00621A60" w:rsidRPr="00740679">
        <w:rPr>
          <w:rFonts w:ascii="Times New Roman" w:eastAsia="仿宋_GB2312" w:hAnsi="Times New Roman" w:cs="Times New Roman" w:hint="eastAsia"/>
          <w:sz w:val="32"/>
          <w:szCs w:val="32"/>
        </w:rPr>
        <w:t>五十</w:t>
      </w:r>
      <w:r w:rsidRPr="00740679">
        <w:rPr>
          <w:rFonts w:ascii="Times New Roman" w:eastAsia="仿宋_GB2312" w:hAnsi="Times New Roman" w:cs="Times New Roman" w:hint="eastAsia"/>
          <w:sz w:val="32"/>
          <w:szCs w:val="32"/>
        </w:rPr>
        <w:t>条规定的市场禁止行为的；</w:t>
      </w:r>
    </w:p>
    <w:p w:rsidR="00B426DD" w:rsidRPr="00740679" w:rsidRDefault="00B426DD"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（三）提交的</w:t>
      </w:r>
      <w:r w:rsidR="00A2199D" w:rsidRPr="00740679">
        <w:rPr>
          <w:rFonts w:ascii="Times New Roman" w:eastAsia="仿宋_GB2312" w:hAnsi="Times New Roman" w:cs="Times New Roman" w:hint="eastAsia"/>
          <w:sz w:val="32"/>
          <w:szCs w:val="32"/>
        </w:rPr>
        <w:t>开户材料及</w:t>
      </w:r>
      <w:r w:rsidRPr="00740679">
        <w:rPr>
          <w:rFonts w:ascii="Times New Roman" w:eastAsia="仿宋_GB2312" w:hAnsi="Times New Roman" w:cs="Times New Roman" w:hint="eastAsia"/>
          <w:sz w:val="32"/>
          <w:szCs w:val="32"/>
        </w:rPr>
        <w:t>其他资料不真实</w:t>
      </w:r>
      <w:r w:rsidR="00E94E2C" w:rsidRPr="00740679">
        <w:rPr>
          <w:rFonts w:ascii="Times New Roman" w:eastAsia="仿宋_GB2312" w:hAnsi="Times New Roman" w:cs="Times New Roman" w:hint="eastAsia"/>
          <w:sz w:val="32"/>
          <w:szCs w:val="32"/>
        </w:rPr>
        <w:t>、准确、完整</w:t>
      </w:r>
      <w:r w:rsidRPr="00740679">
        <w:rPr>
          <w:rFonts w:ascii="Times New Roman" w:eastAsia="仿宋_GB2312" w:hAnsi="Times New Roman" w:cs="Times New Roman" w:hint="eastAsia"/>
          <w:sz w:val="32"/>
          <w:szCs w:val="32"/>
        </w:rPr>
        <w:t>的；</w:t>
      </w:r>
    </w:p>
    <w:p w:rsidR="00B426DD" w:rsidRPr="00740679" w:rsidRDefault="00B426DD"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（四）未按照</w:t>
      </w:r>
      <w:r w:rsidR="00D10A5A" w:rsidRPr="00740679">
        <w:rPr>
          <w:rFonts w:ascii="Times New Roman" w:eastAsia="仿宋_GB2312" w:hAnsi="Times New Roman" w:cs="Times New Roman" w:hint="eastAsia"/>
          <w:sz w:val="32"/>
          <w:szCs w:val="32"/>
        </w:rPr>
        <w:t>本办法第八条的</w:t>
      </w:r>
      <w:r w:rsidRPr="00740679">
        <w:rPr>
          <w:rFonts w:ascii="Times New Roman" w:eastAsia="仿宋_GB2312" w:hAnsi="Times New Roman" w:cs="Times New Roman" w:hint="eastAsia"/>
          <w:sz w:val="32"/>
          <w:szCs w:val="32"/>
        </w:rPr>
        <w:t>规定向交易所履行通知义务的；</w:t>
      </w:r>
    </w:p>
    <w:p w:rsidR="00B426DD" w:rsidRPr="00740679" w:rsidRDefault="00B426DD"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（五）未按照</w:t>
      </w:r>
      <w:r w:rsidR="00935D75" w:rsidRPr="00740679">
        <w:rPr>
          <w:rFonts w:ascii="Times New Roman" w:eastAsia="仿宋_GB2312" w:hAnsi="Times New Roman" w:cs="Times New Roman" w:hint="eastAsia"/>
          <w:sz w:val="32"/>
          <w:szCs w:val="32"/>
        </w:rPr>
        <w:t>本办法第九条的</w:t>
      </w:r>
      <w:r w:rsidRPr="00740679">
        <w:rPr>
          <w:rFonts w:ascii="Times New Roman" w:eastAsia="仿宋_GB2312" w:hAnsi="Times New Roman" w:cs="Times New Roman" w:hint="eastAsia"/>
          <w:sz w:val="32"/>
          <w:szCs w:val="32"/>
        </w:rPr>
        <w:t>规定办理</w:t>
      </w:r>
      <w:r w:rsidR="00A2199D" w:rsidRPr="00740679">
        <w:rPr>
          <w:rFonts w:ascii="Times New Roman" w:eastAsia="仿宋_GB2312" w:hAnsi="Times New Roman" w:cs="Times New Roman" w:hint="eastAsia"/>
          <w:sz w:val="32"/>
          <w:szCs w:val="32"/>
        </w:rPr>
        <w:t>仓单交易账户注销及相关手续的</w:t>
      </w:r>
      <w:r w:rsidRPr="00740679">
        <w:rPr>
          <w:rFonts w:ascii="Times New Roman" w:eastAsia="仿宋_GB2312" w:hAnsi="Times New Roman" w:cs="Times New Roman" w:hint="eastAsia"/>
          <w:sz w:val="32"/>
          <w:szCs w:val="32"/>
        </w:rPr>
        <w:t>；</w:t>
      </w:r>
    </w:p>
    <w:p w:rsidR="00B426DD" w:rsidRPr="00740679" w:rsidRDefault="00B426DD"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（六）交易所认定的其他违规行为。</w:t>
      </w:r>
    </w:p>
    <w:p w:rsidR="00561CFE" w:rsidRPr="00740679" w:rsidRDefault="00D30DBC" w:rsidP="00740679">
      <w:pPr>
        <w:spacing w:line="580" w:lineRule="exact"/>
        <w:ind w:firstLineChars="200" w:firstLine="640"/>
        <w:rPr>
          <w:rFonts w:ascii="Times New Roman" w:eastAsia="仿宋_GB2312" w:hAnsi="Times New Roman" w:cs="Times New Roman"/>
          <w:sz w:val="32"/>
          <w:szCs w:val="32"/>
        </w:rPr>
      </w:pPr>
      <w:bookmarkStart w:id="29" w:name="_Hlk33773123"/>
      <w:r w:rsidRPr="00740679">
        <w:rPr>
          <w:rFonts w:ascii="Times New Roman" w:eastAsia="仿宋_GB2312" w:hAnsi="Times New Roman" w:cs="Times New Roman" w:hint="eastAsia"/>
          <w:sz w:val="32"/>
          <w:szCs w:val="32"/>
        </w:rPr>
        <w:t>第</w:t>
      </w:r>
      <w:bookmarkEnd w:id="29"/>
      <w:r w:rsidR="001B5F5E" w:rsidRPr="00740679">
        <w:rPr>
          <w:rFonts w:ascii="Times New Roman" w:eastAsia="仿宋_GB2312" w:hAnsi="Times New Roman" w:cs="Times New Roman" w:hint="eastAsia"/>
          <w:sz w:val="32"/>
          <w:szCs w:val="32"/>
        </w:rPr>
        <w:t>五十条</w:t>
      </w:r>
      <w:r w:rsidR="00740679">
        <w:rPr>
          <w:rFonts w:ascii="Times New Roman" w:eastAsia="仿宋_GB2312" w:hAnsi="Times New Roman" w:cs="Times New Roman" w:hint="eastAsia"/>
          <w:sz w:val="32"/>
          <w:szCs w:val="32"/>
        </w:rPr>
        <w:t xml:space="preserve"> </w:t>
      </w:r>
      <w:r w:rsidRPr="00740679">
        <w:rPr>
          <w:rFonts w:ascii="Times New Roman" w:eastAsia="仿宋_GB2312" w:hAnsi="Times New Roman" w:cs="Times New Roman" w:hint="eastAsia"/>
          <w:sz w:val="32"/>
          <w:szCs w:val="32"/>
        </w:rPr>
        <w:t>市场禁止行为包括但不限于：</w:t>
      </w:r>
    </w:p>
    <w:p w:rsidR="00D30DBC" w:rsidRPr="00740679" w:rsidRDefault="00D30DBC"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（一）单独或者合谋，集中资金优势、仓单优势、信息优势，通过标准仓单交易，影响标准仓单交易价格、交易量的；</w:t>
      </w:r>
      <w:r w:rsidRPr="00740679">
        <w:rPr>
          <w:rFonts w:ascii="Times New Roman" w:eastAsia="仿宋_GB2312" w:hAnsi="Times New Roman" w:cs="Times New Roman" w:hint="eastAsia"/>
          <w:sz w:val="32"/>
          <w:szCs w:val="32"/>
        </w:rPr>
        <w:t xml:space="preserve"> </w:t>
      </w:r>
    </w:p>
    <w:p w:rsidR="00D30DBC" w:rsidRPr="00740679" w:rsidRDefault="00D30DBC"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（二）蓄意串通，按照事先约定的时间、价格和方式进行相互交易，影响标准仓单交易价格、交易量、转移资金或牟取不正当利益的；</w:t>
      </w:r>
    </w:p>
    <w:p w:rsidR="00D30DBC" w:rsidRPr="00740679" w:rsidRDefault="00D30DBC"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（三）单独或者合谋，通过信息发布扰乱市场秩序，影响标准仓单交易价格的；</w:t>
      </w:r>
    </w:p>
    <w:p w:rsidR="00D30DBC" w:rsidRPr="00740679" w:rsidRDefault="00D30DBC"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（四）单独或者合谋，垄断、囤积交易所大量标准仓单，影响或者企图影响期货市场行情或者交割的；</w:t>
      </w:r>
    </w:p>
    <w:p w:rsidR="00D30DBC" w:rsidRPr="00740679" w:rsidRDefault="00E45275"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w:t>
      </w:r>
      <w:r w:rsidR="00D30DBC" w:rsidRPr="00740679">
        <w:rPr>
          <w:rFonts w:ascii="Times New Roman" w:eastAsia="仿宋_GB2312" w:hAnsi="Times New Roman" w:cs="Times New Roman" w:hint="eastAsia"/>
          <w:sz w:val="32"/>
          <w:szCs w:val="32"/>
        </w:rPr>
        <w:t>五）交易所认定的其他禁止行为。</w:t>
      </w:r>
    </w:p>
    <w:p w:rsidR="00D86C18" w:rsidRPr="00740679" w:rsidRDefault="0096667C" w:rsidP="00740679">
      <w:pPr>
        <w:spacing w:line="580" w:lineRule="exact"/>
        <w:ind w:firstLineChars="200" w:firstLine="640"/>
        <w:rPr>
          <w:rFonts w:ascii="Times New Roman" w:eastAsia="仿宋_GB2312" w:hAnsi="Times New Roman" w:cs="Times New Roman"/>
          <w:sz w:val="32"/>
          <w:szCs w:val="32"/>
        </w:rPr>
      </w:pPr>
      <w:bookmarkStart w:id="30" w:name="_Hlk33773134"/>
      <w:r w:rsidRPr="00740679">
        <w:rPr>
          <w:rFonts w:ascii="Times New Roman" w:eastAsia="仿宋_GB2312" w:hAnsi="Times New Roman" w:cs="Times New Roman" w:hint="eastAsia"/>
          <w:sz w:val="32"/>
          <w:szCs w:val="32"/>
        </w:rPr>
        <w:t>第</w:t>
      </w:r>
      <w:bookmarkEnd w:id="30"/>
      <w:r w:rsidR="001B5F5E" w:rsidRPr="00740679">
        <w:rPr>
          <w:rFonts w:ascii="Times New Roman" w:eastAsia="仿宋_GB2312" w:hAnsi="Times New Roman" w:cs="Times New Roman" w:hint="eastAsia"/>
          <w:sz w:val="32"/>
          <w:szCs w:val="32"/>
        </w:rPr>
        <w:t>五十</w:t>
      </w:r>
      <w:r w:rsidR="0054501B" w:rsidRPr="00740679">
        <w:rPr>
          <w:rFonts w:ascii="Times New Roman" w:eastAsia="仿宋_GB2312" w:hAnsi="Times New Roman" w:cs="Times New Roman" w:hint="eastAsia"/>
          <w:sz w:val="32"/>
          <w:szCs w:val="32"/>
        </w:rPr>
        <w:t>一</w:t>
      </w:r>
      <w:r w:rsidR="001B5F5E" w:rsidRPr="00740679">
        <w:rPr>
          <w:rFonts w:ascii="Times New Roman" w:eastAsia="仿宋_GB2312" w:hAnsi="Times New Roman" w:cs="Times New Roman" w:hint="eastAsia"/>
          <w:sz w:val="32"/>
          <w:szCs w:val="32"/>
        </w:rPr>
        <w:t>条</w:t>
      </w:r>
      <w:r w:rsidR="00740679">
        <w:rPr>
          <w:rFonts w:ascii="Times New Roman" w:eastAsia="仿宋_GB2312" w:hAnsi="Times New Roman" w:cs="Times New Roman" w:hint="eastAsia"/>
          <w:sz w:val="32"/>
          <w:szCs w:val="32"/>
        </w:rPr>
        <w:t xml:space="preserve"> </w:t>
      </w:r>
      <w:r w:rsidR="00B3707D" w:rsidRPr="00740679">
        <w:rPr>
          <w:rFonts w:ascii="Times New Roman" w:eastAsia="仿宋_GB2312" w:hAnsi="Times New Roman" w:cs="Times New Roman" w:hint="eastAsia"/>
          <w:sz w:val="32"/>
          <w:szCs w:val="32"/>
        </w:rPr>
        <w:t>对于违反本办法的</w:t>
      </w:r>
      <w:r w:rsidR="008801EE" w:rsidRPr="00740679">
        <w:rPr>
          <w:rFonts w:ascii="Times New Roman" w:eastAsia="仿宋_GB2312" w:hAnsi="Times New Roman" w:cs="Times New Roman" w:hint="eastAsia"/>
          <w:sz w:val="32"/>
          <w:szCs w:val="32"/>
        </w:rPr>
        <w:t>仓单交易客户</w:t>
      </w:r>
      <w:r w:rsidR="00B3707D" w:rsidRPr="00740679">
        <w:rPr>
          <w:rFonts w:ascii="Times New Roman" w:eastAsia="仿宋_GB2312" w:hAnsi="Times New Roman" w:cs="Times New Roman" w:hint="eastAsia"/>
          <w:sz w:val="32"/>
          <w:szCs w:val="32"/>
        </w:rPr>
        <w:t>，交易所视情节轻重对其给予警告、暂停标准仓单交易权限、</w:t>
      </w:r>
      <w:r w:rsidR="00DD530D" w:rsidRPr="00740679">
        <w:rPr>
          <w:rFonts w:ascii="Times New Roman" w:eastAsia="仿宋_GB2312" w:hAnsi="Times New Roman" w:cs="Times New Roman" w:hint="eastAsia"/>
          <w:sz w:val="32"/>
          <w:szCs w:val="32"/>
        </w:rPr>
        <w:t>撤销</w:t>
      </w:r>
      <w:r w:rsidR="008801EE" w:rsidRPr="00740679">
        <w:rPr>
          <w:rFonts w:ascii="Times New Roman" w:eastAsia="仿宋_GB2312" w:hAnsi="Times New Roman" w:cs="Times New Roman" w:hint="eastAsia"/>
          <w:sz w:val="32"/>
          <w:szCs w:val="32"/>
        </w:rPr>
        <w:t>仓单交易客户</w:t>
      </w:r>
      <w:r w:rsidRPr="00740679">
        <w:rPr>
          <w:rFonts w:ascii="Times New Roman" w:eastAsia="仿宋_GB2312" w:hAnsi="Times New Roman" w:cs="Times New Roman" w:hint="eastAsia"/>
          <w:sz w:val="32"/>
          <w:szCs w:val="32"/>
        </w:rPr>
        <w:t>参与标准仓单交易的资格</w:t>
      </w:r>
      <w:r w:rsidR="00E873D0" w:rsidRPr="00740679">
        <w:rPr>
          <w:rFonts w:ascii="Times New Roman" w:eastAsia="仿宋_GB2312" w:hAnsi="Times New Roman" w:cs="Times New Roman" w:hint="eastAsia"/>
          <w:sz w:val="32"/>
          <w:szCs w:val="32"/>
        </w:rPr>
        <w:t>的违规处理措施</w:t>
      </w:r>
      <w:r w:rsidR="00CA0850" w:rsidRPr="00740679">
        <w:rPr>
          <w:rFonts w:ascii="Times New Roman" w:eastAsia="仿宋_GB2312" w:hAnsi="Times New Roman" w:cs="Times New Roman" w:hint="eastAsia"/>
          <w:sz w:val="32"/>
          <w:szCs w:val="32"/>
        </w:rPr>
        <w:t>。</w:t>
      </w:r>
    </w:p>
    <w:p w:rsidR="00D30DBC" w:rsidRPr="00740679" w:rsidRDefault="00CA0850"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对于违反交易所其他业务规则的</w:t>
      </w:r>
      <w:r w:rsidR="008801EE" w:rsidRPr="00740679">
        <w:rPr>
          <w:rFonts w:ascii="Times New Roman" w:eastAsia="仿宋_GB2312" w:hAnsi="Times New Roman" w:cs="Times New Roman" w:hint="eastAsia"/>
          <w:sz w:val="32"/>
          <w:szCs w:val="32"/>
        </w:rPr>
        <w:t>仓单交易客户</w:t>
      </w:r>
      <w:r w:rsidRPr="00740679">
        <w:rPr>
          <w:rFonts w:ascii="Times New Roman" w:eastAsia="仿宋_GB2312" w:hAnsi="Times New Roman" w:cs="Times New Roman" w:hint="eastAsia"/>
          <w:sz w:val="32"/>
          <w:szCs w:val="32"/>
        </w:rPr>
        <w:t>按照</w:t>
      </w:r>
      <w:r w:rsidR="00B3707D" w:rsidRPr="00740679">
        <w:rPr>
          <w:rFonts w:ascii="Times New Roman" w:eastAsia="仿宋_GB2312" w:hAnsi="Times New Roman" w:cs="Times New Roman" w:hint="eastAsia"/>
          <w:sz w:val="32"/>
          <w:szCs w:val="32"/>
        </w:rPr>
        <w:t>交易所</w:t>
      </w:r>
      <w:r w:rsidRPr="00740679">
        <w:rPr>
          <w:rFonts w:ascii="Times New Roman" w:eastAsia="仿宋_GB2312" w:hAnsi="Times New Roman" w:cs="Times New Roman" w:hint="eastAsia"/>
          <w:sz w:val="32"/>
          <w:szCs w:val="32"/>
        </w:rPr>
        <w:t>相关</w:t>
      </w:r>
      <w:r w:rsidR="00B3707D" w:rsidRPr="00740679">
        <w:rPr>
          <w:rFonts w:ascii="Times New Roman" w:eastAsia="仿宋_GB2312" w:hAnsi="Times New Roman" w:cs="Times New Roman" w:hint="eastAsia"/>
          <w:sz w:val="32"/>
          <w:szCs w:val="32"/>
        </w:rPr>
        <w:t>业务规则</w:t>
      </w:r>
      <w:r w:rsidRPr="00740679">
        <w:rPr>
          <w:rFonts w:ascii="Times New Roman" w:eastAsia="仿宋_GB2312" w:hAnsi="Times New Roman" w:cs="Times New Roman" w:hint="eastAsia"/>
          <w:sz w:val="32"/>
          <w:szCs w:val="32"/>
        </w:rPr>
        <w:t>处理</w:t>
      </w:r>
      <w:r w:rsidR="00B3707D" w:rsidRPr="00740679">
        <w:rPr>
          <w:rFonts w:ascii="Times New Roman" w:eastAsia="仿宋_GB2312" w:hAnsi="Times New Roman" w:cs="Times New Roman" w:hint="eastAsia"/>
          <w:sz w:val="32"/>
          <w:szCs w:val="32"/>
        </w:rPr>
        <w:t>。</w:t>
      </w:r>
    </w:p>
    <w:p w:rsidR="007D2472" w:rsidRPr="00740679" w:rsidRDefault="007D2472" w:rsidP="00740679">
      <w:pPr>
        <w:spacing w:line="580" w:lineRule="exact"/>
        <w:ind w:firstLineChars="200" w:firstLine="640"/>
        <w:rPr>
          <w:rFonts w:ascii="Times New Roman" w:eastAsia="仿宋_GB2312" w:hAnsi="Times New Roman" w:cs="Times New Roman"/>
          <w:sz w:val="32"/>
          <w:szCs w:val="32"/>
        </w:rPr>
      </w:pPr>
      <w:bookmarkStart w:id="31" w:name="_Hlk33773140"/>
      <w:r w:rsidRPr="00740679">
        <w:rPr>
          <w:rFonts w:ascii="Times New Roman" w:eastAsia="仿宋_GB2312" w:hAnsi="Times New Roman" w:cs="Times New Roman" w:hint="eastAsia"/>
          <w:sz w:val="32"/>
          <w:szCs w:val="32"/>
        </w:rPr>
        <w:t>第</w:t>
      </w:r>
      <w:r w:rsidR="00970F36" w:rsidRPr="00740679">
        <w:rPr>
          <w:rFonts w:ascii="Times New Roman" w:eastAsia="仿宋_GB2312" w:hAnsi="Times New Roman" w:cs="Times New Roman" w:hint="eastAsia"/>
          <w:sz w:val="32"/>
          <w:szCs w:val="32"/>
        </w:rPr>
        <w:t>五十</w:t>
      </w:r>
      <w:r w:rsidR="0054501B" w:rsidRPr="00740679">
        <w:rPr>
          <w:rFonts w:ascii="Times New Roman" w:eastAsia="仿宋_GB2312" w:hAnsi="Times New Roman" w:cs="Times New Roman" w:hint="eastAsia"/>
          <w:sz w:val="32"/>
          <w:szCs w:val="32"/>
        </w:rPr>
        <w:t>二</w:t>
      </w:r>
      <w:r w:rsidRPr="00740679">
        <w:rPr>
          <w:rFonts w:ascii="Times New Roman" w:eastAsia="仿宋_GB2312" w:hAnsi="Times New Roman" w:cs="Times New Roman" w:hint="eastAsia"/>
          <w:sz w:val="32"/>
          <w:szCs w:val="32"/>
        </w:rPr>
        <w:t>条</w:t>
      </w:r>
      <w:bookmarkEnd w:id="31"/>
      <w:r w:rsidR="00740679">
        <w:rPr>
          <w:rFonts w:ascii="Times New Roman" w:eastAsia="仿宋_GB2312" w:hAnsi="Times New Roman" w:cs="Times New Roman" w:hint="eastAsia"/>
          <w:sz w:val="32"/>
          <w:szCs w:val="32"/>
        </w:rPr>
        <w:t xml:space="preserve"> </w:t>
      </w:r>
      <w:r w:rsidR="008801EE" w:rsidRPr="00740679">
        <w:rPr>
          <w:rFonts w:ascii="Times New Roman" w:eastAsia="仿宋_GB2312" w:hAnsi="Times New Roman" w:cs="Times New Roman" w:hint="eastAsia"/>
          <w:sz w:val="32"/>
          <w:szCs w:val="32"/>
        </w:rPr>
        <w:t>仓单交易客户</w:t>
      </w:r>
      <w:r w:rsidRPr="00740679">
        <w:rPr>
          <w:rFonts w:ascii="Times New Roman" w:eastAsia="仿宋_GB2312" w:hAnsi="Times New Roman" w:cs="Times New Roman" w:hint="eastAsia"/>
          <w:sz w:val="32"/>
          <w:szCs w:val="32"/>
        </w:rPr>
        <w:t>交易行为导致标准仓单交易价格异常波动或者瞬间大幅度偏离市场价格，交易所可以采取对挂牌和信息发布予以撤销、对已成交交易的价格不予公布和统计、警告、暂停</w:t>
      </w:r>
      <w:r w:rsidR="008801EE" w:rsidRPr="00740679">
        <w:rPr>
          <w:rFonts w:ascii="Times New Roman" w:eastAsia="仿宋_GB2312" w:hAnsi="Times New Roman" w:cs="Times New Roman" w:hint="eastAsia"/>
          <w:sz w:val="32"/>
          <w:szCs w:val="32"/>
        </w:rPr>
        <w:t>仓单交易客户</w:t>
      </w:r>
      <w:r w:rsidRPr="00740679">
        <w:rPr>
          <w:rFonts w:ascii="Times New Roman" w:eastAsia="仿宋_GB2312" w:hAnsi="Times New Roman" w:cs="Times New Roman" w:hint="eastAsia"/>
          <w:sz w:val="32"/>
          <w:szCs w:val="32"/>
        </w:rPr>
        <w:t>部分或者全部交易权限、</w:t>
      </w:r>
      <w:r w:rsidR="00D56318" w:rsidRPr="00740679">
        <w:rPr>
          <w:rFonts w:ascii="Times New Roman" w:eastAsia="仿宋_GB2312" w:hAnsi="Times New Roman" w:cs="Times New Roman" w:hint="eastAsia"/>
          <w:sz w:val="32"/>
          <w:szCs w:val="32"/>
        </w:rPr>
        <w:t>撤销</w:t>
      </w:r>
      <w:r w:rsidR="008801EE" w:rsidRPr="00740679">
        <w:rPr>
          <w:rFonts w:ascii="Times New Roman" w:eastAsia="仿宋_GB2312" w:hAnsi="Times New Roman" w:cs="Times New Roman" w:hint="eastAsia"/>
          <w:sz w:val="32"/>
          <w:szCs w:val="32"/>
        </w:rPr>
        <w:t>仓单交易客户</w:t>
      </w:r>
      <w:r w:rsidR="009011C1" w:rsidRPr="00740679">
        <w:rPr>
          <w:rFonts w:ascii="Times New Roman" w:eastAsia="仿宋_GB2312" w:hAnsi="Times New Roman" w:cs="Times New Roman" w:hint="eastAsia"/>
          <w:sz w:val="32"/>
          <w:szCs w:val="32"/>
        </w:rPr>
        <w:t>参与标准仓单交易</w:t>
      </w:r>
      <w:r w:rsidR="00D56318" w:rsidRPr="00740679">
        <w:rPr>
          <w:rFonts w:ascii="Times New Roman" w:eastAsia="仿宋_GB2312" w:hAnsi="Times New Roman" w:cs="Times New Roman" w:hint="eastAsia"/>
          <w:sz w:val="32"/>
          <w:szCs w:val="32"/>
        </w:rPr>
        <w:t>的</w:t>
      </w:r>
      <w:r w:rsidRPr="00740679">
        <w:rPr>
          <w:rFonts w:ascii="Times New Roman" w:eastAsia="仿宋_GB2312" w:hAnsi="Times New Roman" w:cs="Times New Roman" w:hint="eastAsia"/>
          <w:sz w:val="32"/>
          <w:szCs w:val="32"/>
        </w:rPr>
        <w:t>资格等措施。</w:t>
      </w:r>
    </w:p>
    <w:p w:rsidR="00DC1F54" w:rsidRPr="00740679" w:rsidRDefault="009C2707" w:rsidP="00740679">
      <w:pPr>
        <w:spacing w:line="580" w:lineRule="exact"/>
        <w:ind w:firstLineChars="200" w:firstLine="640"/>
        <w:rPr>
          <w:rFonts w:ascii="Times New Roman" w:eastAsia="仿宋_GB2312" w:hAnsi="Times New Roman" w:cs="Times New Roman"/>
          <w:sz w:val="32"/>
          <w:szCs w:val="32"/>
        </w:rPr>
      </w:pPr>
      <w:bookmarkStart w:id="32" w:name="_Hlk33773145"/>
      <w:r w:rsidRPr="00740679">
        <w:rPr>
          <w:rFonts w:ascii="Times New Roman" w:eastAsia="仿宋_GB2312" w:hAnsi="Times New Roman" w:cs="Times New Roman" w:hint="eastAsia"/>
          <w:sz w:val="32"/>
          <w:szCs w:val="32"/>
        </w:rPr>
        <w:t>第</w:t>
      </w:r>
      <w:r w:rsidR="003B68AA" w:rsidRPr="00740679">
        <w:rPr>
          <w:rFonts w:ascii="Times New Roman" w:eastAsia="仿宋_GB2312" w:hAnsi="Times New Roman" w:cs="Times New Roman" w:hint="eastAsia"/>
          <w:sz w:val="32"/>
          <w:szCs w:val="32"/>
        </w:rPr>
        <w:t>五十</w:t>
      </w:r>
      <w:r w:rsidR="0054501B" w:rsidRPr="00740679">
        <w:rPr>
          <w:rFonts w:ascii="Times New Roman" w:eastAsia="仿宋_GB2312" w:hAnsi="Times New Roman" w:cs="Times New Roman" w:hint="eastAsia"/>
          <w:sz w:val="32"/>
          <w:szCs w:val="32"/>
        </w:rPr>
        <w:t>三</w:t>
      </w:r>
      <w:r w:rsidR="00DC1F54" w:rsidRPr="00740679">
        <w:rPr>
          <w:rFonts w:ascii="Times New Roman" w:eastAsia="仿宋_GB2312" w:hAnsi="Times New Roman" w:cs="Times New Roman" w:hint="eastAsia"/>
          <w:sz w:val="32"/>
          <w:szCs w:val="32"/>
        </w:rPr>
        <w:t>条</w:t>
      </w:r>
      <w:bookmarkEnd w:id="32"/>
      <w:r w:rsidR="00740679">
        <w:rPr>
          <w:rFonts w:ascii="Times New Roman" w:eastAsia="仿宋_GB2312" w:hAnsi="Times New Roman" w:cs="Times New Roman" w:hint="eastAsia"/>
          <w:sz w:val="32"/>
          <w:szCs w:val="32"/>
        </w:rPr>
        <w:t xml:space="preserve"> </w:t>
      </w:r>
      <w:r w:rsidR="00DC1F54" w:rsidRPr="00740679">
        <w:rPr>
          <w:rFonts w:ascii="Times New Roman" w:eastAsia="仿宋_GB2312" w:hAnsi="Times New Roman" w:cs="Times New Roman" w:hint="eastAsia"/>
          <w:sz w:val="32"/>
          <w:szCs w:val="32"/>
        </w:rPr>
        <w:t>经交易所调查发现违规行为涉嫌违法犯罪的，</w:t>
      </w:r>
      <w:r w:rsidR="001E70A5" w:rsidRPr="00740679">
        <w:rPr>
          <w:rFonts w:ascii="Times New Roman" w:eastAsia="仿宋_GB2312" w:hAnsi="Times New Roman" w:cs="Times New Roman" w:hint="eastAsia"/>
          <w:sz w:val="32"/>
          <w:szCs w:val="32"/>
        </w:rPr>
        <w:t>交易所将相关线索</w:t>
      </w:r>
      <w:r w:rsidR="00DC1F54" w:rsidRPr="00740679">
        <w:rPr>
          <w:rFonts w:ascii="Times New Roman" w:eastAsia="仿宋_GB2312" w:hAnsi="Times New Roman" w:cs="Times New Roman" w:hint="eastAsia"/>
          <w:sz w:val="32"/>
          <w:szCs w:val="32"/>
        </w:rPr>
        <w:t>依法移交行政执法部门或者司法机关处理。</w:t>
      </w:r>
    </w:p>
    <w:p w:rsidR="00F73732" w:rsidRPr="00740679" w:rsidRDefault="0070779F" w:rsidP="00740679">
      <w:pPr>
        <w:spacing w:line="580" w:lineRule="exact"/>
        <w:jc w:val="center"/>
        <w:rPr>
          <w:rFonts w:ascii="Times New Roman" w:eastAsia="黑体" w:hAnsi="黑体" w:cs="Times New Roman"/>
          <w:sz w:val="32"/>
          <w:szCs w:val="32"/>
        </w:rPr>
      </w:pPr>
      <w:r w:rsidRPr="00740679">
        <w:rPr>
          <w:rFonts w:ascii="Times New Roman" w:eastAsia="黑体" w:hAnsi="黑体" w:cs="Times New Roman" w:hint="eastAsia"/>
          <w:sz w:val="32"/>
          <w:szCs w:val="32"/>
        </w:rPr>
        <w:t>第八章</w:t>
      </w:r>
      <w:r w:rsidRPr="00740679">
        <w:rPr>
          <w:rFonts w:ascii="Times New Roman" w:eastAsia="黑体" w:hAnsi="黑体" w:cs="Times New Roman" w:hint="eastAsia"/>
          <w:sz w:val="32"/>
          <w:szCs w:val="32"/>
        </w:rPr>
        <w:t xml:space="preserve">  </w:t>
      </w:r>
      <w:r w:rsidR="00F73732" w:rsidRPr="00740679">
        <w:rPr>
          <w:rFonts w:ascii="Times New Roman" w:eastAsia="黑体" w:hAnsi="黑体" w:cs="Times New Roman" w:hint="eastAsia"/>
          <w:sz w:val="32"/>
          <w:szCs w:val="32"/>
        </w:rPr>
        <w:t>异常情况处理</w:t>
      </w:r>
    </w:p>
    <w:p w:rsidR="009011C1" w:rsidRPr="00740679" w:rsidRDefault="009011C1" w:rsidP="00740679">
      <w:pPr>
        <w:spacing w:line="580" w:lineRule="exact"/>
        <w:ind w:firstLineChars="200" w:firstLine="640"/>
        <w:rPr>
          <w:rFonts w:ascii="Times New Roman" w:eastAsia="仿宋_GB2312" w:hAnsi="Times New Roman" w:cs="Times New Roman"/>
          <w:sz w:val="32"/>
          <w:szCs w:val="32"/>
        </w:rPr>
      </w:pPr>
      <w:bookmarkStart w:id="33" w:name="_Hlk33773150"/>
      <w:r w:rsidRPr="00740679">
        <w:rPr>
          <w:rFonts w:ascii="Times New Roman" w:eastAsia="仿宋_GB2312" w:hAnsi="Times New Roman" w:cs="Times New Roman" w:hint="eastAsia"/>
          <w:sz w:val="32"/>
          <w:szCs w:val="32"/>
        </w:rPr>
        <w:t>第五十</w:t>
      </w:r>
      <w:r w:rsidR="0054501B" w:rsidRPr="00740679">
        <w:rPr>
          <w:rFonts w:ascii="Times New Roman" w:eastAsia="仿宋_GB2312" w:hAnsi="Times New Roman" w:cs="Times New Roman" w:hint="eastAsia"/>
          <w:sz w:val="32"/>
          <w:szCs w:val="32"/>
        </w:rPr>
        <w:t>四</w:t>
      </w:r>
      <w:r w:rsidRPr="00740679">
        <w:rPr>
          <w:rFonts w:ascii="Times New Roman" w:eastAsia="仿宋_GB2312" w:hAnsi="Times New Roman" w:cs="Times New Roman" w:hint="eastAsia"/>
          <w:sz w:val="32"/>
          <w:szCs w:val="32"/>
        </w:rPr>
        <w:t>条</w:t>
      </w:r>
      <w:bookmarkEnd w:id="33"/>
      <w:r w:rsidR="00740679">
        <w:rPr>
          <w:rFonts w:ascii="Times New Roman" w:eastAsia="仿宋_GB2312" w:hAnsi="Times New Roman" w:cs="Times New Roman" w:hint="eastAsia"/>
          <w:sz w:val="32"/>
          <w:szCs w:val="32"/>
        </w:rPr>
        <w:t xml:space="preserve"> </w:t>
      </w:r>
      <w:r w:rsidRPr="00740679">
        <w:rPr>
          <w:rFonts w:ascii="Times New Roman" w:eastAsia="仿宋_GB2312" w:hAnsi="Times New Roman" w:cs="Times New Roman" w:hint="eastAsia"/>
          <w:sz w:val="32"/>
          <w:szCs w:val="32"/>
        </w:rPr>
        <w:t>标准仓单交易期间，出现下列</w:t>
      </w:r>
      <w:r w:rsidR="008961E7" w:rsidRPr="00740679">
        <w:rPr>
          <w:rFonts w:ascii="Times New Roman" w:eastAsia="仿宋_GB2312" w:hAnsi="Times New Roman" w:cs="Times New Roman" w:hint="eastAsia"/>
          <w:sz w:val="32"/>
          <w:szCs w:val="32"/>
        </w:rPr>
        <w:t>异常情况</w:t>
      </w:r>
      <w:r w:rsidRPr="00740679">
        <w:rPr>
          <w:rFonts w:ascii="Times New Roman" w:eastAsia="仿宋_GB2312" w:hAnsi="Times New Roman" w:cs="Times New Roman" w:hint="eastAsia"/>
          <w:sz w:val="32"/>
          <w:szCs w:val="32"/>
        </w:rPr>
        <w:t>之一的，交易所可以</w:t>
      </w:r>
      <w:r w:rsidR="00713E79" w:rsidRPr="00740679">
        <w:rPr>
          <w:rFonts w:ascii="Times New Roman" w:eastAsia="仿宋_GB2312" w:hAnsi="Times New Roman" w:cs="Times New Roman" w:hint="eastAsia"/>
          <w:sz w:val="32"/>
          <w:szCs w:val="32"/>
        </w:rPr>
        <w:t>对标准仓单交易采取调整开市收市时间、调整价格限制区间、暂停交易、限制出金、撤销挂牌等紧急措施</w:t>
      </w:r>
      <w:r w:rsidRPr="00740679">
        <w:rPr>
          <w:rFonts w:ascii="Times New Roman" w:eastAsia="仿宋_GB2312" w:hAnsi="Times New Roman" w:cs="Times New Roman" w:hint="eastAsia"/>
          <w:sz w:val="32"/>
          <w:szCs w:val="32"/>
        </w:rPr>
        <w:t>：</w:t>
      </w:r>
    </w:p>
    <w:p w:rsidR="009011C1" w:rsidRPr="00740679" w:rsidRDefault="009011C1"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（一）</w:t>
      </w:r>
      <w:r w:rsidR="00DF4735" w:rsidRPr="00740679">
        <w:rPr>
          <w:rFonts w:ascii="Times New Roman" w:eastAsia="仿宋_GB2312" w:hAnsi="Times New Roman" w:cs="Times New Roman" w:hint="eastAsia"/>
          <w:sz w:val="32"/>
          <w:szCs w:val="32"/>
        </w:rPr>
        <w:t>地震、水灾、火灾、台风、战争、疫情等不可抗力或者暴力恐怖袭击、网络袭击、停电、通讯故障、计算机系统故障等原因导致交易、结算、交收等业务全部或者部分无法正常进行</w:t>
      </w:r>
      <w:r w:rsidRPr="00740679">
        <w:rPr>
          <w:rFonts w:ascii="Times New Roman" w:eastAsia="仿宋_GB2312" w:hAnsi="Times New Roman" w:cs="Times New Roman" w:hint="eastAsia"/>
          <w:sz w:val="32"/>
          <w:szCs w:val="32"/>
        </w:rPr>
        <w:t>；</w:t>
      </w:r>
    </w:p>
    <w:p w:rsidR="009011C1" w:rsidRPr="00740679" w:rsidRDefault="009011C1"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（二）交易所认定的其他情况。</w:t>
      </w:r>
    </w:p>
    <w:p w:rsidR="00F73732" w:rsidRPr="00740679" w:rsidRDefault="0070779F" w:rsidP="00740679">
      <w:pPr>
        <w:spacing w:line="580" w:lineRule="exact"/>
        <w:jc w:val="center"/>
        <w:rPr>
          <w:rFonts w:ascii="Times New Roman" w:eastAsia="黑体" w:hAnsi="黑体" w:cs="Times New Roman"/>
          <w:sz w:val="32"/>
          <w:szCs w:val="32"/>
        </w:rPr>
      </w:pPr>
      <w:r w:rsidRPr="00740679">
        <w:rPr>
          <w:rFonts w:ascii="Times New Roman" w:eastAsia="黑体" w:hAnsi="黑体" w:cs="Times New Roman" w:hint="eastAsia"/>
          <w:sz w:val="32"/>
          <w:szCs w:val="32"/>
        </w:rPr>
        <w:t>第九章</w:t>
      </w:r>
      <w:r w:rsidRPr="00740679">
        <w:rPr>
          <w:rFonts w:ascii="Times New Roman" w:eastAsia="黑体" w:hAnsi="黑体" w:cs="Times New Roman" w:hint="eastAsia"/>
          <w:sz w:val="32"/>
          <w:szCs w:val="32"/>
        </w:rPr>
        <w:t xml:space="preserve">  </w:t>
      </w:r>
      <w:r w:rsidR="00F73732" w:rsidRPr="00740679">
        <w:rPr>
          <w:rFonts w:ascii="Times New Roman" w:eastAsia="黑体" w:hAnsi="黑体" w:cs="Times New Roman" w:hint="eastAsia"/>
          <w:sz w:val="32"/>
          <w:szCs w:val="32"/>
        </w:rPr>
        <w:t>信息管理</w:t>
      </w:r>
    </w:p>
    <w:p w:rsidR="00F73732" w:rsidRPr="00740679" w:rsidRDefault="00586B2E"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第五十</w:t>
      </w:r>
      <w:r w:rsidR="0054501B" w:rsidRPr="00740679">
        <w:rPr>
          <w:rFonts w:ascii="Times New Roman" w:eastAsia="仿宋_GB2312" w:hAnsi="Times New Roman" w:cs="Times New Roman" w:hint="eastAsia"/>
          <w:sz w:val="32"/>
          <w:szCs w:val="32"/>
        </w:rPr>
        <w:t>五</w:t>
      </w:r>
      <w:r w:rsidR="009011C1" w:rsidRPr="00740679">
        <w:rPr>
          <w:rFonts w:ascii="Times New Roman" w:eastAsia="仿宋_GB2312" w:hAnsi="Times New Roman" w:cs="Times New Roman" w:hint="eastAsia"/>
          <w:sz w:val="32"/>
          <w:szCs w:val="32"/>
        </w:rPr>
        <w:t>条</w:t>
      </w:r>
      <w:r w:rsidR="00740679">
        <w:rPr>
          <w:rFonts w:ascii="Times New Roman" w:eastAsia="仿宋_GB2312" w:hAnsi="Times New Roman" w:cs="Times New Roman" w:hint="eastAsia"/>
          <w:sz w:val="32"/>
          <w:szCs w:val="32"/>
        </w:rPr>
        <w:t xml:space="preserve"> </w:t>
      </w:r>
      <w:r w:rsidR="009011C1" w:rsidRPr="00740679">
        <w:rPr>
          <w:rFonts w:ascii="Times New Roman" w:eastAsia="仿宋_GB2312" w:hAnsi="Times New Roman" w:cs="Times New Roman" w:hint="eastAsia"/>
          <w:sz w:val="32"/>
          <w:szCs w:val="32"/>
        </w:rPr>
        <w:t>交易所标准仓单交易信息是指在交易所标准仓单交易活动中所产生的所有交易行情、各种交易数据统计资料以及交易所发布的标准仓单交易各种公告信息。</w:t>
      </w:r>
    </w:p>
    <w:p w:rsidR="00B37E29" w:rsidRPr="00740679" w:rsidRDefault="003B68AA"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第五十</w:t>
      </w:r>
      <w:r w:rsidR="0054501B" w:rsidRPr="00740679">
        <w:rPr>
          <w:rFonts w:ascii="Times New Roman" w:eastAsia="仿宋_GB2312" w:hAnsi="Times New Roman" w:cs="Times New Roman" w:hint="eastAsia"/>
          <w:sz w:val="32"/>
          <w:szCs w:val="32"/>
        </w:rPr>
        <w:t>六</w:t>
      </w:r>
      <w:r w:rsidR="00B37E29" w:rsidRPr="00740679">
        <w:rPr>
          <w:rFonts w:ascii="Times New Roman" w:eastAsia="仿宋_GB2312" w:hAnsi="Times New Roman" w:cs="Times New Roman" w:hint="eastAsia"/>
          <w:sz w:val="32"/>
          <w:szCs w:val="32"/>
        </w:rPr>
        <w:t>条</w:t>
      </w:r>
      <w:r w:rsidR="00740679">
        <w:rPr>
          <w:rFonts w:ascii="Times New Roman" w:eastAsia="仿宋_GB2312" w:hAnsi="Times New Roman" w:cs="Times New Roman" w:hint="eastAsia"/>
          <w:sz w:val="32"/>
          <w:szCs w:val="32"/>
        </w:rPr>
        <w:t xml:space="preserve"> </w:t>
      </w:r>
      <w:r w:rsidR="00B37E29" w:rsidRPr="00740679">
        <w:rPr>
          <w:rFonts w:ascii="Times New Roman" w:eastAsia="仿宋_GB2312" w:hAnsi="Times New Roman" w:cs="Times New Roman" w:hint="eastAsia"/>
          <w:sz w:val="32"/>
          <w:szCs w:val="32"/>
        </w:rPr>
        <w:t>交易所发布的标准仓单交易信息包括</w:t>
      </w:r>
      <w:r w:rsidR="001F1C06" w:rsidRPr="00740679">
        <w:rPr>
          <w:rFonts w:ascii="Times New Roman" w:eastAsia="仿宋_GB2312" w:hAnsi="Times New Roman" w:cs="Times New Roman" w:hint="eastAsia"/>
          <w:sz w:val="32"/>
          <w:szCs w:val="32"/>
        </w:rPr>
        <w:t>但不限于：</w:t>
      </w:r>
      <w:r w:rsidR="00B37E29" w:rsidRPr="00740679">
        <w:rPr>
          <w:rFonts w:ascii="Times New Roman" w:eastAsia="仿宋_GB2312" w:hAnsi="Times New Roman" w:cs="Times New Roman" w:hint="eastAsia"/>
          <w:sz w:val="32"/>
          <w:szCs w:val="32"/>
        </w:rPr>
        <w:t>品种、</w:t>
      </w:r>
      <w:r w:rsidR="00A2199D" w:rsidRPr="00740679">
        <w:rPr>
          <w:rFonts w:ascii="Times New Roman" w:eastAsia="仿宋_GB2312" w:hAnsi="Times New Roman" w:cs="Times New Roman" w:hint="eastAsia"/>
          <w:sz w:val="32"/>
          <w:szCs w:val="32"/>
        </w:rPr>
        <w:t>成交价格、</w:t>
      </w:r>
      <w:r w:rsidR="00B37E29" w:rsidRPr="00740679">
        <w:rPr>
          <w:rFonts w:ascii="Times New Roman" w:eastAsia="仿宋_GB2312" w:hAnsi="Times New Roman" w:cs="Times New Roman" w:hint="eastAsia"/>
          <w:sz w:val="32"/>
          <w:szCs w:val="32"/>
        </w:rPr>
        <w:t>成交量、成交金额等。</w:t>
      </w:r>
    </w:p>
    <w:p w:rsidR="00F73732" w:rsidRPr="00740679" w:rsidRDefault="00B37E29"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信息发布</w:t>
      </w:r>
      <w:r w:rsidR="001F1C06" w:rsidRPr="00740679">
        <w:rPr>
          <w:rFonts w:ascii="Times New Roman" w:eastAsia="仿宋_GB2312" w:hAnsi="Times New Roman" w:cs="Times New Roman" w:hint="eastAsia"/>
          <w:sz w:val="32"/>
          <w:szCs w:val="32"/>
        </w:rPr>
        <w:t>可以</w:t>
      </w:r>
      <w:r w:rsidRPr="00740679">
        <w:rPr>
          <w:rFonts w:ascii="Times New Roman" w:eastAsia="仿宋_GB2312" w:hAnsi="Times New Roman" w:cs="Times New Roman" w:hint="eastAsia"/>
          <w:sz w:val="32"/>
          <w:szCs w:val="32"/>
        </w:rPr>
        <w:t>根据不同内容按实时、延时、每日、每周、每月、每年定期发布。</w:t>
      </w:r>
    </w:p>
    <w:p w:rsidR="00681B9F" w:rsidRPr="00740679" w:rsidRDefault="00681B9F"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第五十</w:t>
      </w:r>
      <w:r w:rsidR="0054501B" w:rsidRPr="00740679">
        <w:rPr>
          <w:rFonts w:ascii="Times New Roman" w:eastAsia="仿宋_GB2312" w:hAnsi="Times New Roman" w:cs="Times New Roman" w:hint="eastAsia"/>
          <w:sz w:val="32"/>
          <w:szCs w:val="32"/>
        </w:rPr>
        <w:t>七</w:t>
      </w:r>
      <w:r w:rsidRPr="00740679">
        <w:rPr>
          <w:rFonts w:ascii="Times New Roman" w:eastAsia="仿宋_GB2312" w:hAnsi="Times New Roman" w:cs="Times New Roman" w:hint="eastAsia"/>
          <w:sz w:val="32"/>
          <w:szCs w:val="32"/>
        </w:rPr>
        <w:t>条</w:t>
      </w:r>
      <w:r w:rsidR="00740679">
        <w:rPr>
          <w:rFonts w:ascii="Times New Roman" w:eastAsia="仿宋_GB2312" w:hAnsi="Times New Roman" w:cs="Times New Roman" w:hint="eastAsia"/>
          <w:sz w:val="32"/>
          <w:szCs w:val="32"/>
        </w:rPr>
        <w:t xml:space="preserve"> </w:t>
      </w:r>
      <w:r w:rsidR="008801EE" w:rsidRPr="00740679">
        <w:rPr>
          <w:rFonts w:ascii="Times New Roman" w:eastAsia="仿宋_GB2312" w:hAnsi="Times New Roman" w:cs="Times New Roman" w:hint="eastAsia"/>
          <w:sz w:val="32"/>
          <w:szCs w:val="32"/>
        </w:rPr>
        <w:t>仓单交易客户</w:t>
      </w:r>
      <w:r w:rsidRPr="00740679">
        <w:rPr>
          <w:rFonts w:ascii="Times New Roman" w:eastAsia="仿宋_GB2312" w:hAnsi="Times New Roman" w:cs="Times New Roman" w:hint="eastAsia"/>
          <w:sz w:val="32"/>
          <w:szCs w:val="32"/>
        </w:rPr>
        <w:t>、</w:t>
      </w:r>
      <w:r w:rsidR="00D7151D" w:rsidRPr="00740679">
        <w:rPr>
          <w:rFonts w:ascii="Times New Roman" w:eastAsia="仿宋_GB2312" w:hAnsi="Times New Roman" w:cs="Times New Roman" w:hint="eastAsia"/>
          <w:sz w:val="32"/>
          <w:szCs w:val="32"/>
        </w:rPr>
        <w:t>期货公司会员、</w:t>
      </w:r>
      <w:r w:rsidRPr="00740679">
        <w:rPr>
          <w:rFonts w:ascii="Times New Roman" w:eastAsia="仿宋_GB2312" w:hAnsi="Times New Roman" w:cs="Times New Roman" w:hint="eastAsia"/>
          <w:sz w:val="32"/>
          <w:szCs w:val="32"/>
        </w:rPr>
        <w:t>综合业务指定存管银行、信息服务机构</w:t>
      </w:r>
      <w:r w:rsidR="00E34142" w:rsidRPr="00740679">
        <w:rPr>
          <w:rFonts w:ascii="Times New Roman" w:eastAsia="仿宋_GB2312" w:hAnsi="Times New Roman" w:cs="Times New Roman" w:hint="eastAsia"/>
          <w:sz w:val="32"/>
          <w:szCs w:val="32"/>
        </w:rPr>
        <w:t>等单位</w:t>
      </w:r>
      <w:r w:rsidRPr="00740679">
        <w:rPr>
          <w:rFonts w:ascii="Times New Roman" w:eastAsia="仿宋_GB2312" w:hAnsi="Times New Roman" w:cs="Times New Roman" w:hint="eastAsia"/>
          <w:sz w:val="32"/>
          <w:szCs w:val="32"/>
        </w:rPr>
        <w:t>不得泄露因参与标准仓单交易业务而获取的</w:t>
      </w:r>
      <w:r w:rsidR="00DD530D" w:rsidRPr="00740679">
        <w:rPr>
          <w:rFonts w:ascii="Times New Roman" w:eastAsia="仿宋_GB2312" w:hAnsi="Times New Roman" w:cs="Times New Roman" w:hint="eastAsia"/>
          <w:sz w:val="32"/>
          <w:szCs w:val="32"/>
        </w:rPr>
        <w:t>商业秘密</w:t>
      </w:r>
      <w:r w:rsidR="00E34142" w:rsidRPr="00740679">
        <w:rPr>
          <w:rFonts w:ascii="Times New Roman" w:eastAsia="仿宋_GB2312" w:hAnsi="Times New Roman" w:cs="Times New Roman" w:hint="eastAsia"/>
          <w:sz w:val="32"/>
          <w:szCs w:val="32"/>
        </w:rPr>
        <w:t>，不得发布虚假的或者带有误导性质的信息</w:t>
      </w:r>
      <w:r w:rsidRPr="00740679">
        <w:rPr>
          <w:rFonts w:ascii="Times New Roman" w:eastAsia="仿宋_GB2312" w:hAnsi="Times New Roman" w:cs="Times New Roman" w:hint="eastAsia"/>
          <w:sz w:val="32"/>
          <w:szCs w:val="32"/>
        </w:rPr>
        <w:t>。</w:t>
      </w:r>
    </w:p>
    <w:p w:rsidR="008A1535" w:rsidRPr="00740679" w:rsidRDefault="00681B9F"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第</w:t>
      </w:r>
      <w:r w:rsidR="00E621D9" w:rsidRPr="00740679">
        <w:rPr>
          <w:rFonts w:ascii="Times New Roman" w:eastAsia="仿宋_GB2312" w:hAnsi="Times New Roman" w:cs="Times New Roman" w:hint="eastAsia"/>
          <w:sz w:val="32"/>
          <w:szCs w:val="32"/>
        </w:rPr>
        <w:t>五十</w:t>
      </w:r>
      <w:r w:rsidR="0054501B" w:rsidRPr="00740679">
        <w:rPr>
          <w:rFonts w:ascii="Times New Roman" w:eastAsia="仿宋_GB2312" w:hAnsi="Times New Roman" w:cs="Times New Roman" w:hint="eastAsia"/>
          <w:sz w:val="32"/>
          <w:szCs w:val="32"/>
        </w:rPr>
        <w:t>八</w:t>
      </w:r>
      <w:r w:rsidRPr="00740679">
        <w:rPr>
          <w:rFonts w:ascii="Times New Roman" w:eastAsia="仿宋_GB2312" w:hAnsi="Times New Roman" w:cs="Times New Roman" w:hint="eastAsia"/>
          <w:sz w:val="32"/>
          <w:szCs w:val="32"/>
        </w:rPr>
        <w:t>条</w:t>
      </w:r>
      <w:r w:rsidR="00740679">
        <w:rPr>
          <w:rFonts w:ascii="Times New Roman" w:eastAsia="仿宋_GB2312" w:hAnsi="Times New Roman" w:cs="Times New Roman" w:hint="eastAsia"/>
          <w:sz w:val="32"/>
          <w:szCs w:val="32"/>
        </w:rPr>
        <w:t xml:space="preserve"> </w:t>
      </w:r>
      <w:r w:rsidR="008801EE" w:rsidRPr="00740679">
        <w:rPr>
          <w:rFonts w:ascii="Times New Roman" w:eastAsia="仿宋_GB2312" w:hAnsi="Times New Roman" w:cs="Times New Roman" w:hint="eastAsia"/>
          <w:sz w:val="32"/>
          <w:szCs w:val="32"/>
        </w:rPr>
        <w:t>仓单交易客户</w:t>
      </w:r>
      <w:r w:rsidRPr="00740679">
        <w:rPr>
          <w:rFonts w:ascii="Times New Roman" w:eastAsia="仿宋_GB2312" w:hAnsi="Times New Roman" w:cs="Times New Roman" w:hint="eastAsia"/>
          <w:sz w:val="32"/>
          <w:szCs w:val="32"/>
        </w:rPr>
        <w:t>、</w:t>
      </w:r>
      <w:r w:rsidR="00713E79" w:rsidRPr="00740679">
        <w:rPr>
          <w:rFonts w:ascii="Times New Roman" w:eastAsia="仿宋_GB2312" w:hAnsi="Times New Roman" w:cs="Times New Roman" w:hint="eastAsia"/>
          <w:sz w:val="32"/>
          <w:szCs w:val="32"/>
        </w:rPr>
        <w:t>期货公司会员、</w:t>
      </w:r>
      <w:r w:rsidRPr="00740679">
        <w:rPr>
          <w:rFonts w:ascii="Times New Roman" w:eastAsia="仿宋_GB2312" w:hAnsi="Times New Roman" w:cs="Times New Roman" w:hint="eastAsia"/>
          <w:sz w:val="32"/>
          <w:szCs w:val="32"/>
        </w:rPr>
        <w:t>综合业务指定存管银行、信息服务机构参与交易所的标准仓单交易信息归交易所所有。未经交易所</w:t>
      </w:r>
      <w:r w:rsidR="009E5313" w:rsidRPr="00740679">
        <w:rPr>
          <w:rFonts w:ascii="Times New Roman" w:eastAsia="仿宋_GB2312" w:hAnsi="Times New Roman" w:cs="Times New Roman" w:hint="eastAsia"/>
          <w:sz w:val="32"/>
          <w:szCs w:val="32"/>
        </w:rPr>
        <w:t>授权</w:t>
      </w:r>
      <w:r w:rsidRPr="00740679">
        <w:rPr>
          <w:rFonts w:ascii="Times New Roman" w:eastAsia="仿宋_GB2312" w:hAnsi="Times New Roman" w:cs="Times New Roman" w:hint="eastAsia"/>
          <w:sz w:val="32"/>
          <w:szCs w:val="32"/>
        </w:rPr>
        <w:t>许可，任何</w:t>
      </w:r>
      <w:r w:rsidR="009E5313" w:rsidRPr="00740679">
        <w:rPr>
          <w:rFonts w:ascii="Times New Roman" w:eastAsia="仿宋_GB2312" w:hAnsi="Times New Roman" w:cs="Times New Roman" w:hint="eastAsia"/>
          <w:sz w:val="32"/>
          <w:szCs w:val="32"/>
        </w:rPr>
        <w:t>单位</w:t>
      </w:r>
      <w:r w:rsidRPr="00740679">
        <w:rPr>
          <w:rFonts w:ascii="Times New Roman" w:eastAsia="仿宋_GB2312" w:hAnsi="Times New Roman" w:cs="Times New Roman" w:hint="eastAsia"/>
          <w:sz w:val="32"/>
          <w:szCs w:val="32"/>
        </w:rPr>
        <w:t>和个人不得</w:t>
      </w:r>
      <w:r w:rsidR="008A1535" w:rsidRPr="00740679">
        <w:rPr>
          <w:rFonts w:ascii="Times New Roman" w:eastAsia="仿宋_GB2312" w:hAnsi="Times New Roman" w:cs="Times New Roman" w:hint="eastAsia"/>
          <w:sz w:val="32"/>
          <w:szCs w:val="32"/>
        </w:rPr>
        <w:t>发布、经营、增值开发、传播和使用，否则交易所有权追究其法律责任。</w:t>
      </w:r>
    </w:p>
    <w:p w:rsidR="00681B9F" w:rsidRPr="00740679" w:rsidRDefault="00681B9F"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第</w:t>
      </w:r>
      <w:r w:rsidR="0054501B" w:rsidRPr="00740679">
        <w:rPr>
          <w:rFonts w:ascii="Times New Roman" w:eastAsia="仿宋_GB2312" w:hAnsi="Times New Roman" w:cs="Times New Roman" w:hint="eastAsia"/>
          <w:sz w:val="32"/>
          <w:szCs w:val="32"/>
        </w:rPr>
        <w:t>五十九</w:t>
      </w:r>
      <w:r w:rsidRPr="00740679">
        <w:rPr>
          <w:rFonts w:ascii="Times New Roman" w:eastAsia="仿宋_GB2312" w:hAnsi="Times New Roman" w:cs="Times New Roman" w:hint="eastAsia"/>
          <w:sz w:val="32"/>
          <w:szCs w:val="32"/>
        </w:rPr>
        <w:t>条</w:t>
      </w:r>
      <w:r w:rsidR="00740679">
        <w:rPr>
          <w:rFonts w:ascii="Times New Roman" w:eastAsia="仿宋_GB2312" w:hAnsi="Times New Roman" w:cs="Times New Roman" w:hint="eastAsia"/>
          <w:sz w:val="32"/>
          <w:szCs w:val="32"/>
        </w:rPr>
        <w:t xml:space="preserve"> </w:t>
      </w:r>
      <w:r w:rsidRPr="00740679">
        <w:rPr>
          <w:rFonts w:ascii="Times New Roman" w:eastAsia="仿宋_GB2312" w:hAnsi="Times New Roman" w:cs="Times New Roman" w:hint="eastAsia"/>
          <w:sz w:val="32"/>
          <w:szCs w:val="32"/>
        </w:rPr>
        <w:t>为交易所标准仓单交易信息发布及日常信息管理提供软硬件服务的信息服务机构应当保证</w:t>
      </w:r>
      <w:r w:rsidR="00E34142" w:rsidRPr="00740679">
        <w:rPr>
          <w:rFonts w:ascii="Times New Roman" w:eastAsia="仿宋_GB2312" w:hAnsi="Times New Roman" w:cs="Times New Roman" w:hint="eastAsia"/>
          <w:sz w:val="32"/>
          <w:szCs w:val="32"/>
        </w:rPr>
        <w:t>相关</w:t>
      </w:r>
      <w:r w:rsidRPr="00740679">
        <w:rPr>
          <w:rFonts w:ascii="Times New Roman" w:eastAsia="仿宋_GB2312" w:hAnsi="Times New Roman" w:cs="Times New Roman" w:hint="eastAsia"/>
          <w:sz w:val="32"/>
          <w:szCs w:val="32"/>
        </w:rPr>
        <w:t>设施的安全运行和交易信息发布的及时性、准确性。</w:t>
      </w:r>
    </w:p>
    <w:p w:rsidR="002A33E1" w:rsidRPr="002E4EA7" w:rsidRDefault="002A33E1" w:rsidP="007B6F23">
      <w:pPr>
        <w:pStyle w:val="a7"/>
        <w:snapToGrid w:val="0"/>
        <w:spacing w:line="580" w:lineRule="exact"/>
        <w:ind w:firstLineChars="0" w:firstLine="0"/>
        <w:jc w:val="center"/>
        <w:rPr>
          <w:rFonts w:ascii="黑体" w:eastAsia="黑体" w:hAnsi="黑体"/>
          <w:sz w:val="32"/>
          <w:szCs w:val="32"/>
        </w:rPr>
      </w:pPr>
      <w:r w:rsidRPr="002E4EA7">
        <w:rPr>
          <w:rFonts w:ascii="黑体" w:eastAsia="黑体" w:hAnsi="黑体" w:hint="eastAsia"/>
          <w:sz w:val="32"/>
          <w:szCs w:val="32"/>
        </w:rPr>
        <w:t>第</w:t>
      </w:r>
      <w:r w:rsidR="0070779F" w:rsidRPr="002E4EA7">
        <w:rPr>
          <w:rFonts w:ascii="黑体" w:eastAsia="黑体" w:hAnsi="黑体" w:hint="eastAsia"/>
          <w:sz w:val="32"/>
          <w:szCs w:val="32"/>
        </w:rPr>
        <w:t>十</w:t>
      </w:r>
      <w:r w:rsidRPr="002E4EA7">
        <w:rPr>
          <w:rFonts w:ascii="黑体" w:eastAsia="黑体" w:hAnsi="黑体" w:hint="eastAsia"/>
          <w:sz w:val="32"/>
          <w:szCs w:val="32"/>
        </w:rPr>
        <w:t>章 附则</w:t>
      </w:r>
    </w:p>
    <w:p w:rsidR="002A33E1" w:rsidRPr="00740679" w:rsidRDefault="00C05715"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第</w:t>
      </w:r>
      <w:r w:rsidR="00025CC9" w:rsidRPr="00740679">
        <w:rPr>
          <w:rFonts w:ascii="Times New Roman" w:eastAsia="仿宋_GB2312" w:hAnsi="Times New Roman" w:cs="Times New Roman" w:hint="eastAsia"/>
          <w:sz w:val="32"/>
          <w:szCs w:val="32"/>
        </w:rPr>
        <w:t>六十</w:t>
      </w:r>
      <w:r w:rsidR="002A33E1" w:rsidRPr="00740679">
        <w:rPr>
          <w:rFonts w:ascii="Times New Roman" w:eastAsia="仿宋_GB2312" w:hAnsi="Times New Roman" w:cs="Times New Roman" w:hint="eastAsia"/>
          <w:sz w:val="32"/>
          <w:szCs w:val="32"/>
        </w:rPr>
        <w:t>条</w:t>
      </w:r>
      <w:r w:rsidR="00740679">
        <w:rPr>
          <w:rFonts w:ascii="Times New Roman" w:eastAsia="仿宋_GB2312" w:hAnsi="Times New Roman" w:cs="Times New Roman" w:hint="eastAsia"/>
          <w:sz w:val="32"/>
          <w:szCs w:val="32"/>
        </w:rPr>
        <w:t xml:space="preserve"> </w:t>
      </w:r>
      <w:r w:rsidR="002A33E1" w:rsidRPr="00740679">
        <w:rPr>
          <w:rFonts w:ascii="Times New Roman" w:eastAsia="仿宋_GB2312" w:hAnsi="Times New Roman" w:cs="Times New Roman" w:hint="eastAsia"/>
          <w:sz w:val="32"/>
          <w:szCs w:val="32"/>
        </w:rPr>
        <w:t>本办法的解释权属于</w:t>
      </w:r>
      <w:r w:rsidRPr="00740679">
        <w:rPr>
          <w:rFonts w:ascii="Times New Roman" w:eastAsia="仿宋_GB2312" w:hAnsi="Times New Roman" w:cs="Times New Roman" w:hint="eastAsia"/>
          <w:sz w:val="32"/>
          <w:szCs w:val="32"/>
        </w:rPr>
        <w:t>大连商品</w:t>
      </w:r>
      <w:r w:rsidR="002A33E1" w:rsidRPr="00740679">
        <w:rPr>
          <w:rFonts w:ascii="Times New Roman" w:eastAsia="仿宋_GB2312" w:hAnsi="Times New Roman" w:cs="Times New Roman" w:hint="eastAsia"/>
          <w:sz w:val="32"/>
          <w:szCs w:val="32"/>
        </w:rPr>
        <w:t>交易所。</w:t>
      </w:r>
    </w:p>
    <w:p w:rsidR="00532DF7" w:rsidRPr="00740679" w:rsidRDefault="00880880" w:rsidP="00740679">
      <w:pPr>
        <w:spacing w:line="580" w:lineRule="exact"/>
        <w:ind w:firstLineChars="200" w:firstLine="640"/>
        <w:rPr>
          <w:rFonts w:ascii="Times New Roman" w:eastAsia="仿宋_GB2312" w:hAnsi="Times New Roman" w:cs="Times New Roman"/>
          <w:sz w:val="32"/>
          <w:szCs w:val="32"/>
        </w:rPr>
      </w:pPr>
      <w:r w:rsidRPr="00740679">
        <w:rPr>
          <w:rFonts w:ascii="Times New Roman" w:eastAsia="仿宋_GB2312" w:hAnsi="Times New Roman" w:cs="Times New Roman" w:hint="eastAsia"/>
          <w:sz w:val="32"/>
          <w:szCs w:val="32"/>
        </w:rPr>
        <w:t>第六十</w:t>
      </w:r>
      <w:r w:rsidR="0054501B" w:rsidRPr="00740679">
        <w:rPr>
          <w:rFonts w:ascii="Times New Roman" w:eastAsia="仿宋_GB2312" w:hAnsi="Times New Roman" w:cs="Times New Roman" w:hint="eastAsia"/>
          <w:sz w:val="32"/>
          <w:szCs w:val="32"/>
        </w:rPr>
        <w:t>一</w:t>
      </w:r>
      <w:r w:rsidR="00185642" w:rsidRPr="00740679">
        <w:rPr>
          <w:rFonts w:ascii="Times New Roman" w:eastAsia="仿宋_GB2312" w:hAnsi="Times New Roman" w:cs="Times New Roman" w:hint="eastAsia"/>
          <w:sz w:val="32"/>
          <w:szCs w:val="32"/>
        </w:rPr>
        <w:t>条</w:t>
      </w:r>
      <w:r w:rsidR="00740679">
        <w:rPr>
          <w:rFonts w:ascii="Times New Roman" w:eastAsia="仿宋_GB2312" w:hAnsi="Times New Roman" w:cs="Times New Roman" w:hint="eastAsia"/>
          <w:sz w:val="32"/>
          <w:szCs w:val="32"/>
        </w:rPr>
        <w:t xml:space="preserve"> </w:t>
      </w:r>
      <w:r w:rsidR="002A33E1" w:rsidRPr="00740679">
        <w:rPr>
          <w:rFonts w:ascii="Times New Roman" w:eastAsia="仿宋_GB2312" w:hAnsi="Times New Roman" w:cs="Times New Roman" w:hint="eastAsia"/>
          <w:sz w:val="32"/>
          <w:szCs w:val="32"/>
        </w:rPr>
        <w:t>本办法自公布之日起实施。</w:t>
      </w:r>
    </w:p>
    <w:sectPr w:rsidR="00532DF7" w:rsidRPr="00740679" w:rsidSect="00092FB8">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FE4" w:rsidRDefault="00AC5FE4" w:rsidP="009562A5">
      <w:r>
        <w:separator/>
      </w:r>
    </w:p>
  </w:endnote>
  <w:endnote w:type="continuationSeparator" w:id="0">
    <w:p w:rsidR="00AC5FE4" w:rsidRDefault="00AC5FE4" w:rsidP="00956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103751"/>
      <w:docPartObj>
        <w:docPartGallery w:val="Page Numbers (Bottom of Page)"/>
        <w:docPartUnique/>
      </w:docPartObj>
    </w:sdtPr>
    <w:sdtEndPr/>
    <w:sdtContent>
      <w:sdt>
        <w:sdtPr>
          <w:id w:val="171357217"/>
          <w:docPartObj>
            <w:docPartGallery w:val="Page Numbers (Top of Page)"/>
            <w:docPartUnique/>
          </w:docPartObj>
        </w:sdtPr>
        <w:sdtEndPr/>
        <w:sdtContent>
          <w:p w:rsidR="00C3435F" w:rsidRDefault="00C3435F">
            <w:pPr>
              <w:pStyle w:val="a5"/>
              <w:jc w:val="center"/>
            </w:pPr>
            <w:r>
              <w:rPr>
                <w:lang w:val="zh-CN"/>
              </w:rPr>
              <w:t xml:space="preserve"> </w:t>
            </w:r>
            <w:r w:rsidR="002E0BD5">
              <w:rPr>
                <w:b/>
                <w:sz w:val="24"/>
                <w:szCs w:val="24"/>
              </w:rPr>
              <w:fldChar w:fldCharType="begin"/>
            </w:r>
            <w:r>
              <w:rPr>
                <w:b/>
              </w:rPr>
              <w:instrText>PAGE</w:instrText>
            </w:r>
            <w:r w:rsidR="002E0BD5">
              <w:rPr>
                <w:b/>
                <w:sz w:val="24"/>
                <w:szCs w:val="24"/>
              </w:rPr>
              <w:fldChar w:fldCharType="separate"/>
            </w:r>
            <w:r w:rsidR="00A263B4">
              <w:rPr>
                <w:b/>
                <w:noProof/>
              </w:rPr>
              <w:t>13</w:t>
            </w:r>
            <w:r w:rsidR="002E0BD5">
              <w:rPr>
                <w:b/>
                <w:sz w:val="24"/>
                <w:szCs w:val="24"/>
              </w:rPr>
              <w:fldChar w:fldCharType="end"/>
            </w:r>
            <w:r>
              <w:rPr>
                <w:lang w:val="zh-CN"/>
              </w:rPr>
              <w:t xml:space="preserve"> / </w:t>
            </w:r>
            <w:r w:rsidR="002E0BD5">
              <w:rPr>
                <w:b/>
                <w:sz w:val="24"/>
                <w:szCs w:val="24"/>
              </w:rPr>
              <w:fldChar w:fldCharType="begin"/>
            </w:r>
            <w:r>
              <w:rPr>
                <w:b/>
              </w:rPr>
              <w:instrText>NUMPAGES</w:instrText>
            </w:r>
            <w:r w:rsidR="002E0BD5">
              <w:rPr>
                <w:b/>
                <w:sz w:val="24"/>
                <w:szCs w:val="24"/>
              </w:rPr>
              <w:fldChar w:fldCharType="separate"/>
            </w:r>
            <w:r w:rsidR="00A263B4">
              <w:rPr>
                <w:b/>
                <w:noProof/>
              </w:rPr>
              <w:t>13</w:t>
            </w:r>
            <w:r w:rsidR="002E0BD5">
              <w:rPr>
                <w:b/>
                <w:sz w:val="24"/>
                <w:szCs w:val="24"/>
              </w:rPr>
              <w:fldChar w:fldCharType="end"/>
            </w:r>
          </w:p>
        </w:sdtContent>
      </w:sdt>
    </w:sdtContent>
  </w:sdt>
  <w:p w:rsidR="00C3435F" w:rsidRDefault="00C343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FE4" w:rsidRDefault="00AC5FE4" w:rsidP="009562A5">
      <w:r>
        <w:separator/>
      </w:r>
    </w:p>
  </w:footnote>
  <w:footnote w:type="continuationSeparator" w:id="0">
    <w:p w:rsidR="00AC5FE4" w:rsidRDefault="00AC5FE4" w:rsidP="00956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5D19"/>
    <w:multiLevelType w:val="hybridMultilevel"/>
    <w:tmpl w:val="D1B221CA"/>
    <w:lvl w:ilvl="0" w:tplc="2292B7FC">
      <w:start w:val="1"/>
      <w:numFmt w:val="japaneseCounting"/>
      <w:lvlText w:val="（%1）"/>
      <w:lvlJc w:val="left"/>
      <w:pPr>
        <w:ind w:left="972" w:hanging="97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800334F"/>
    <w:multiLevelType w:val="hybridMultilevel"/>
    <w:tmpl w:val="22821A40"/>
    <w:lvl w:ilvl="0" w:tplc="D3C0153C">
      <w:start w:val="10"/>
      <w:numFmt w:val="japaneseCounting"/>
      <w:lvlText w:val="第"/>
      <w:lvlJc w:val="left"/>
      <w:pPr>
        <w:ind w:left="1335" w:hanging="1335"/>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8C234F2"/>
    <w:multiLevelType w:val="hybridMultilevel"/>
    <w:tmpl w:val="D47074D0"/>
    <w:lvl w:ilvl="0" w:tplc="943653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562A5"/>
    <w:rsid w:val="0000049B"/>
    <w:rsid w:val="00003A39"/>
    <w:rsid w:val="000043C1"/>
    <w:rsid w:val="00007F88"/>
    <w:rsid w:val="00012D3E"/>
    <w:rsid w:val="000142E4"/>
    <w:rsid w:val="000150E6"/>
    <w:rsid w:val="0001585B"/>
    <w:rsid w:val="000160E5"/>
    <w:rsid w:val="00016A73"/>
    <w:rsid w:val="00020603"/>
    <w:rsid w:val="00021456"/>
    <w:rsid w:val="00025372"/>
    <w:rsid w:val="00025CC9"/>
    <w:rsid w:val="000314E2"/>
    <w:rsid w:val="00042AB8"/>
    <w:rsid w:val="00044081"/>
    <w:rsid w:val="000516C7"/>
    <w:rsid w:val="00054CFA"/>
    <w:rsid w:val="000618E4"/>
    <w:rsid w:val="000651BB"/>
    <w:rsid w:val="000658AB"/>
    <w:rsid w:val="00070701"/>
    <w:rsid w:val="00073584"/>
    <w:rsid w:val="00081050"/>
    <w:rsid w:val="000813D7"/>
    <w:rsid w:val="00087894"/>
    <w:rsid w:val="0009187E"/>
    <w:rsid w:val="00092FB8"/>
    <w:rsid w:val="0009631D"/>
    <w:rsid w:val="00096DF0"/>
    <w:rsid w:val="0009707A"/>
    <w:rsid w:val="000A37CD"/>
    <w:rsid w:val="000B18DB"/>
    <w:rsid w:val="000B37DC"/>
    <w:rsid w:val="000C35B6"/>
    <w:rsid w:val="000D2E09"/>
    <w:rsid w:val="000D3B0A"/>
    <w:rsid w:val="000E0230"/>
    <w:rsid w:val="000E7513"/>
    <w:rsid w:val="00107124"/>
    <w:rsid w:val="00107940"/>
    <w:rsid w:val="00111AC8"/>
    <w:rsid w:val="001137FC"/>
    <w:rsid w:val="00113A90"/>
    <w:rsid w:val="00115C67"/>
    <w:rsid w:val="00123F3D"/>
    <w:rsid w:val="00131E7F"/>
    <w:rsid w:val="001349DE"/>
    <w:rsid w:val="001366F7"/>
    <w:rsid w:val="001548A7"/>
    <w:rsid w:val="0017120A"/>
    <w:rsid w:val="00180A8F"/>
    <w:rsid w:val="00181F8B"/>
    <w:rsid w:val="00185642"/>
    <w:rsid w:val="00190348"/>
    <w:rsid w:val="0019055B"/>
    <w:rsid w:val="00190C40"/>
    <w:rsid w:val="00194F2D"/>
    <w:rsid w:val="001A6F2F"/>
    <w:rsid w:val="001B01EB"/>
    <w:rsid w:val="001B4949"/>
    <w:rsid w:val="001B5740"/>
    <w:rsid w:val="001B5898"/>
    <w:rsid w:val="001B5CA3"/>
    <w:rsid w:val="001B5DF2"/>
    <w:rsid w:val="001B5F5E"/>
    <w:rsid w:val="001D152E"/>
    <w:rsid w:val="001D2517"/>
    <w:rsid w:val="001D31E8"/>
    <w:rsid w:val="001D4521"/>
    <w:rsid w:val="001D4DBF"/>
    <w:rsid w:val="001E5008"/>
    <w:rsid w:val="001E6E0C"/>
    <w:rsid w:val="001E70A5"/>
    <w:rsid w:val="001F1C06"/>
    <w:rsid w:val="00200FA0"/>
    <w:rsid w:val="00201C29"/>
    <w:rsid w:val="0020277B"/>
    <w:rsid w:val="00204845"/>
    <w:rsid w:val="00206611"/>
    <w:rsid w:val="00207836"/>
    <w:rsid w:val="0020789B"/>
    <w:rsid w:val="002112C7"/>
    <w:rsid w:val="0021197A"/>
    <w:rsid w:val="00213CBC"/>
    <w:rsid w:val="00234A6E"/>
    <w:rsid w:val="00243F86"/>
    <w:rsid w:val="00244825"/>
    <w:rsid w:val="0024752E"/>
    <w:rsid w:val="0025484A"/>
    <w:rsid w:val="0026154D"/>
    <w:rsid w:val="0026551B"/>
    <w:rsid w:val="00266324"/>
    <w:rsid w:val="00270D75"/>
    <w:rsid w:val="00271B67"/>
    <w:rsid w:val="00274961"/>
    <w:rsid w:val="00277271"/>
    <w:rsid w:val="002805EB"/>
    <w:rsid w:val="00281A66"/>
    <w:rsid w:val="002839EF"/>
    <w:rsid w:val="0029073B"/>
    <w:rsid w:val="0029173E"/>
    <w:rsid w:val="002934E4"/>
    <w:rsid w:val="00294CE3"/>
    <w:rsid w:val="00295119"/>
    <w:rsid w:val="00295595"/>
    <w:rsid w:val="002A2293"/>
    <w:rsid w:val="002A33E1"/>
    <w:rsid w:val="002A37DD"/>
    <w:rsid w:val="002A3882"/>
    <w:rsid w:val="002B5908"/>
    <w:rsid w:val="002C180D"/>
    <w:rsid w:val="002C1FF6"/>
    <w:rsid w:val="002C2D01"/>
    <w:rsid w:val="002C6DD2"/>
    <w:rsid w:val="002D049E"/>
    <w:rsid w:val="002D5D06"/>
    <w:rsid w:val="002E0BD5"/>
    <w:rsid w:val="002E1FB4"/>
    <w:rsid w:val="002E4EA7"/>
    <w:rsid w:val="002F5D34"/>
    <w:rsid w:val="002F7722"/>
    <w:rsid w:val="00300D56"/>
    <w:rsid w:val="00306D03"/>
    <w:rsid w:val="00310C54"/>
    <w:rsid w:val="00311676"/>
    <w:rsid w:val="0033004D"/>
    <w:rsid w:val="003316EB"/>
    <w:rsid w:val="0033313E"/>
    <w:rsid w:val="00334FD7"/>
    <w:rsid w:val="00340009"/>
    <w:rsid w:val="00342BA4"/>
    <w:rsid w:val="00346D43"/>
    <w:rsid w:val="0037111D"/>
    <w:rsid w:val="00374A73"/>
    <w:rsid w:val="00381C35"/>
    <w:rsid w:val="00392FF0"/>
    <w:rsid w:val="00393CAB"/>
    <w:rsid w:val="003A7FF8"/>
    <w:rsid w:val="003B246C"/>
    <w:rsid w:val="003B68AA"/>
    <w:rsid w:val="003B68D0"/>
    <w:rsid w:val="003B7B20"/>
    <w:rsid w:val="003C7786"/>
    <w:rsid w:val="003D0C5A"/>
    <w:rsid w:val="003D2B0E"/>
    <w:rsid w:val="003D2F4E"/>
    <w:rsid w:val="003D58DC"/>
    <w:rsid w:val="003D73E6"/>
    <w:rsid w:val="003D7C32"/>
    <w:rsid w:val="003E5D98"/>
    <w:rsid w:val="003E6337"/>
    <w:rsid w:val="003F1EB3"/>
    <w:rsid w:val="003F37D1"/>
    <w:rsid w:val="003F4B74"/>
    <w:rsid w:val="003F6158"/>
    <w:rsid w:val="00402473"/>
    <w:rsid w:val="00402710"/>
    <w:rsid w:val="00405749"/>
    <w:rsid w:val="00407A89"/>
    <w:rsid w:val="00415930"/>
    <w:rsid w:val="004218CD"/>
    <w:rsid w:val="00421E34"/>
    <w:rsid w:val="00430829"/>
    <w:rsid w:val="00431C55"/>
    <w:rsid w:val="00432C6A"/>
    <w:rsid w:val="00441DA2"/>
    <w:rsid w:val="00443F87"/>
    <w:rsid w:val="00452784"/>
    <w:rsid w:val="00456F7A"/>
    <w:rsid w:val="00461967"/>
    <w:rsid w:val="00462747"/>
    <w:rsid w:val="00465E2A"/>
    <w:rsid w:val="004814D0"/>
    <w:rsid w:val="00496487"/>
    <w:rsid w:val="004973C5"/>
    <w:rsid w:val="004A0A1D"/>
    <w:rsid w:val="004A5042"/>
    <w:rsid w:val="004A7414"/>
    <w:rsid w:val="004B095D"/>
    <w:rsid w:val="004C1E6C"/>
    <w:rsid w:val="004C27E3"/>
    <w:rsid w:val="004C4E23"/>
    <w:rsid w:val="004D2E0E"/>
    <w:rsid w:val="004D7038"/>
    <w:rsid w:val="004D76B9"/>
    <w:rsid w:val="004E338F"/>
    <w:rsid w:val="0050173E"/>
    <w:rsid w:val="0050349E"/>
    <w:rsid w:val="00507D8E"/>
    <w:rsid w:val="00513ECE"/>
    <w:rsid w:val="005151A8"/>
    <w:rsid w:val="005201CD"/>
    <w:rsid w:val="00522151"/>
    <w:rsid w:val="00527F0A"/>
    <w:rsid w:val="00532DF7"/>
    <w:rsid w:val="00540D40"/>
    <w:rsid w:val="00541001"/>
    <w:rsid w:val="0054501B"/>
    <w:rsid w:val="00546E58"/>
    <w:rsid w:val="00550651"/>
    <w:rsid w:val="00551EE5"/>
    <w:rsid w:val="00555723"/>
    <w:rsid w:val="00557F02"/>
    <w:rsid w:val="00561CFE"/>
    <w:rsid w:val="00580DBA"/>
    <w:rsid w:val="00582902"/>
    <w:rsid w:val="005845EB"/>
    <w:rsid w:val="00586B2E"/>
    <w:rsid w:val="00595857"/>
    <w:rsid w:val="005A2A3F"/>
    <w:rsid w:val="005A3AD0"/>
    <w:rsid w:val="005A619B"/>
    <w:rsid w:val="005A6E9E"/>
    <w:rsid w:val="005A71F4"/>
    <w:rsid w:val="005B403A"/>
    <w:rsid w:val="005D5B1A"/>
    <w:rsid w:val="005F3873"/>
    <w:rsid w:val="005F3CF1"/>
    <w:rsid w:val="00610948"/>
    <w:rsid w:val="00615E7B"/>
    <w:rsid w:val="00617B8A"/>
    <w:rsid w:val="00621A60"/>
    <w:rsid w:val="0063400C"/>
    <w:rsid w:val="00644357"/>
    <w:rsid w:val="00651C2C"/>
    <w:rsid w:val="0065653B"/>
    <w:rsid w:val="0066665C"/>
    <w:rsid w:val="00674B6C"/>
    <w:rsid w:val="006757F5"/>
    <w:rsid w:val="006759E0"/>
    <w:rsid w:val="00677B6D"/>
    <w:rsid w:val="00677CDD"/>
    <w:rsid w:val="00681B9F"/>
    <w:rsid w:val="00684530"/>
    <w:rsid w:val="006A059F"/>
    <w:rsid w:val="006A1540"/>
    <w:rsid w:val="006A4893"/>
    <w:rsid w:val="006A5662"/>
    <w:rsid w:val="006A58FC"/>
    <w:rsid w:val="006B090B"/>
    <w:rsid w:val="006B5972"/>
    <w:rsid w:val="006C1836"/>
    <w:rsid w:val="006C21E0"/>
    <w:rsid w:val="006C379D"/>
    <w:rsid w:val="006C4E93"/>
    <w:rsid w:val="006F4E32"/>
    <w:rsid w:val="00704A0E"/>
    <w:rsid w:val="0070718D"/>
    <w:rsid w:val="0070779F"/>
    <w:rsid w:val="00707C58"/>
    <w:rsid w:val="00710396"/>
    <w:rsid w:val="00713E79"/>
    <w:rsid w:val="00715E2F"/>
    <w:rsid w:val="00722056"/>
    <w:rsid w:val="0073593E"/>
    <w:rsid w:val="00736E00"/>
    <w:rsid w:val="00740679"/>
    <w:rsid w:val="00741B6B"/>
    <w:rsid w:val="00742986"/>
    <w:rsid w:val="007517C9"/>
    <w:rsid w:val="00754A36"/>
    <w:rsid w:val="00762C7A"/>
    <w:rsid w:val="00773AF2"/>
    <w:rsid w:val="00775F28"/>
    <w:rsid w:val="00786BBD"/>
    <w:rsid w:val="007878A3"/>
    <w:rsid w:val="0078797E"/>
    <w:rsid w:val="00790A14"/>
    <w:rsid w:val="00790D86"/>
    <w:rsid w:val="007924F5"/>
    <w:rsid w:val="0079293B"/>
    <w:rsid w:val="00796B69"/>
    <w:rsid w:val="007A0903"/>
    <w:rsid w:val="007A4A21"/>
    <w:rsid w:val="007B1831"/>
    <w:rsid w:val="007B6F23"/>
    <w:rsid w:val="007C114B"/>
    <w:rsid w:val="007C26D3"/>
    <w:rsid w:val="007D162C"/>
    <w:rsid w:val="007D2472"/>
    <w:rsid w:val="007D4FD9"/>
    <w:rsid w:val="007D5622"/>
    <w:rsid w:val="007E6F67"/>
    <w:rsid w:val="007F250E"/>
    <w:rsid w:val="008030DA"/>
    <w:rsid w:val="008034DD"/>
    <w:rsid w:val="00823691"/>
    <w:rsid w:val="008238A7"/>
    <w:rsid w:val="00830EFF"/>
    <w:rsid w:val="008312C8"/>
    <w:rsid w:val="008314CA"/>
    <w:rsid w:val="00831F22"/>
    <w:rsid w:val="00834406"/>
    <w:rsid w:val="008623BD"/>
    <w:rsid w:val="00864464"/>
    <w:rsid w:val="00865051"/>
    <w:rsid w:val="008718B2"/>
    <w:rsid w:val="00875DE4"/>
    <w:rsid w:val="0087631E"/>
    <w:rsid w:val="008801EE"/>
    <w:rsid w:val="00880880"/>
    <w:rsid w:val="00881A9B"/>
    <w:rsid w:val="008853AC"/>
    <w:rsid w:val="00890A11"/>
    <w:rsid w:val="008961E7"/>
    <w:rsid w:val="008A1535"/>
    <w:rsid w:val="008A1DBF"/>
    <w:rsid w:val="008A337C"/>
    <w:rsid w:val="008A558D"/>
    <w:rsid w:val="008A673F"/>
    <w:rsid w:val="008A67B0"/>
    <w:rsid w:val="008B1644"/>
    <w:rsid w:val="008B1F71"/>
    <w:rsid w:val="008B3792"/>
    <w:rsid w:val="008B57F7"/>
    <w:rsid w:val="008B79B8"/>
    <w:rsid w:val="008C16C8"/>
    <w:rsid w:val="008D4600"/>
    <w:rsid w:val="008D6944"/>
    <w:rsid w:val="008E0194"/>
    <w:rsid w:val="008E0215"/>
    <w:rsid w:val="008F0011"/>
    <w:rsid w:val="008F01D3"/>
    <w:rsid w:val="008F339F"/>
    <w:rsid w:val="008F443A"/>
    <w:rsid w:val="009011C1"/>
    <w:rsid w:val="00913000"/>
    <w:rsid w:val="00914E61"/>
    <w:rsid w:val="009214AB"/>
    <w:rsid w:val="00921813"/>
    <w:rsid w:val="0092348B"/>
    <w:rsid w:val="00931264"/>
    <w:rsid w:val="00935D75"/>
    <w:rsid w:val="009419C6"/>
    <w:rsid w:val="00941FC7"/>
    <w:rsid w:val="00947228"/>
    <w:rsid w:val="009541FE"/>
    <w:rsid w:val="00955A08"/>
    <w:rsid w:val="00955D0C"/>
    <w:rsid w:val="009562A5"/>
    <w:rsid w:val="00956339"/>
    <w:rsid w:val="00956C24"/>
    <w:rsid w:val="00962F27"/>
    <w:rsid w:val="00964577"/>
    <w:rsid w:val="0096667C"/>
    <w:rsid w:val="00970F36"/>
    <w:rsid w:val="009733DC"/>
    <w:rsid w:val="00974175"/>
    <w:rsid w:val="00981DC1"/>
    <w:rsid w:val="00985D0F"/>
    <w:rsid w:val="00986413"/>
    <w:rsid w:val="009907B7"/>
    <w:rsid w:val="00994834"/>
    <w:rsid w:val="009A173F"/>
    <w:rsid w:val="009A4DE3"/>
    <w:rsid w:val="009A70C2"/>
    <w:rsid w:val="009B2060"/>
    <w:rsid w:val="009B2072"/>
    <w:rsid w:val="009B5849"/>
    <w:rsid w:val="009B5CF4"/>
    <w:rsid w:val="009B69F6"/>
    <w:rsid w:val="009C2707"/>
    <w:rsid w:val="009C33EF"/>
    <w:rsid w:val="009C3CFC"/>
    <w:rsid w:val="009C4E88"/>
    <w:rsid w:val="009C7276"/>
    <w:rsid w:val="009D0B64"/>
    <w:rsid w:val="009D372A"/>
    <w:rsid w:val="009D4CA8"/>
    <w:rsid w:val="009E5313"/>
    <w:rsid w:val="009F16E8"/>
    <w:rsid w:val="009F1AA2"/>
    <w:rsid w:val="009F2169"/>
    <w:rsid w:val="009F37B1"/>
    <w:rsid w:val="009F4A5A"/>
    <w:rsid w:val="009F720C"/>
    <w:rsid w:val="00A02D74"/>
    <w:rsid w:val="00A0420D"/>
    <w:rsid w:val="00A13DEF"/>
    <w:rsid w:val="00A16D06"/>
    <w:rsid w:val="00A2199D"/>
    <w:rsid w:val="00A25699"/>
    <w:rsid w:val="00A263B4"/>
    <w:rsid w:val="00A26A0F"/>
    <w:rsid w:val="00A2787F"/>
    <w:rsid w:val="00A30704"/>
    <w:rsid w:val="00A3114A"/>
    <w:rsid w:val="00A3168B"/>
    <w:rsid w:val="00A321D5"/>
    <w:rsid w:val="00A32895"/>
    <w:rsid w:val="00A50691"/>
    <w:rsid w:val="00A53E8A"/>
    <w:rsid w:val="00A55EB5"/>
    <w:rsid w:val="00A616D4"/>
    <w:rsid w:val="00A72D81"/>
    <w:rsid w:val="00A81B25"/>
    <w:rsid w:val="00A86F92"/>
    <w:rsid w:val="00A92720"/>
    <w:rsid w:val="00A96E82"/>
    <w:rsid w:val="00AA1502"/>
    <w:rsid w:val="00AB617A"/>
    <w:rsid w:val="00AC5A30"/>
    <w:rsid w:val="00AC5FE4"/>
    <w:rsid w:val="00AD2CB2"/>
    <w:rsid w:val="00AD7286"/>
    <w:rsid w:val="00AE1D15"/>
    <w:rsid w:val="00AE4C18"/>
    <w:rsid w:val="00AF17D7"/>
    <w:rsid w:val="00AF2538"/>
    <w:rsid w:val="00AF3C15"/>
    <w:rsid w:val="00AF3F27"/>
    <w:rsid w:val="00AF4472"/>
    <w:rsid w:val="00AF4EED"/>
    <w:rsid w:val="00AF636E"/>
    <w:rsid w:val="00B027F8"/>
    <w:rsid w:val="00B105D8"/>
    <w:rsid w:val="00B11FD9"/>
    <w:rsid w:val="00B124D0"/>
    <w:rsid w:val="00B13FFB"/>
    <w:rsid w:val="00B1536A"/>
    <w:rsid w:val="00B22686"/>
    <w:rsid w:val="00B313EF"/>
    <w:rsid w:val="00B3707D"/>
    <w:rsid w:val="00B37E29"/>
    <w:rsid w:val="00B426DD"/>
    <w:rsid w:val="00B47A67"/>
    <w:rsid w:val="00B54552"/>
    <w:rsid w:val="00B611B4"/>
    <w:rsid w:val="00B61ACA"/>
    <w:rsid w:val="00B6631A"/>
    <w:rsid w:val="00B74B41"/>
    <w:rsid w:val="00B75A6C"/>
    <w:rsid w:val="00B84EA2"/>
    <w:rsid w:val="00B93B22"/>
    <w:rsid w:val="00BA212D"/>
    <w:rsid w:val="00BB2DEF"/>
    <w:rsid w:val="00BB6294"/>
    <w:rsid w:val="00BC17FF"/>
    <w:rsid w:val="00BD5E91"/>
    <w:rsid w:val="00BD661B"/>
    <w:rsid w:val="00BE47AE"/>
    <w:rsid w:val="00BE48E1"/>
    <w:rsid w:val="00BF0EB6"/>
    <w:rsid w:val="00BF10F9"/>
    <w:rsid w:val="00BF2716"/>
    <w:rsid w:val="00C05715"/>
    <w:rsid w:val="00C164E8"/>
    <w:rsid w:val="00C20B5D"/>
    <w:rsid w:val="00C22AE5"/>
    <w:rsid w:val="00C25674"/>
    <w:rsid w:val="00C3435F"/>
    <w:rsid w:val="00C40F82"/>
    <w:rsid w:val="00C6519F"/>
    <w:rsid w:val="00C6794C"/>
    <w:rsid w:val="00C778CA"/>
    <w:rsid w:val="00C87DA8"/>
    <w:rsid w:val="00C92508"/>
    <w:rsid w:val="00C941AF"/>
    <w:rsid w:val="00C9497A"/>
    <w:rsid w:val="00C95E08"/>
    <w:rsid w:val="00CA0850"/>
    <w:rsid w:val="00CA5C43"/>
    <w:rsid w:val="00CA74A6"/>
    <w:rsid w:val="00CB011B"/>
    <w:rsid w:val="00CB0A15"/>
    <w:rsid w:val="00CB0B27"/>
    <w:rsid w:val="00CC268F"/>
    <w:rsid w:val="00CC2816"/>
    <w:rsid w:val="00CC473A"/>
    <w:rsid w:val="00CC787C"/>
    <w:rsid w:val="00CD21C3"/>
    <w:rsid w:val="00CD43E4"/>
    <w:rsid w:val="00D003DB"/>
    <w:rsid w:val="00D00B4C"/>
    <w:rsid w:val="00D02AB4"/>
    <w:rsid w:val="00D041B1"/>
    <w:rsid w:val="00D10A5A"/>
    <w:rsid w:val="00D144EB"/>
    <w:rsid w:val="00D16786"/>
    <w:rsid w:val="00D24CBE"/>
    <w:rsid w:val="00D30DBC"/>
    <w:rsid w:val="00D34244"/>
    <w:rsid w:val="00D40BE9"/>
    <w:rsid w:val="00D535DD"/>
    <w:rsid w:val="00D553CA"/>
    <w:rsid w:val="00D56318"/>
    <w:rsid w:val="00D5766F"/>
    <w:rsid w:val="00D61045"/>
    <w:rsid w:val="00D62A14"/>
    <w:rsid w:val="00D64A37"/>
    <w:rsid w:val="00D65E03"/>
    <w:rsid w:val="00D70F20"/>
    <w:rsid w:val="00D7151D"/>
    <w:rsid w:val="00D7518F"/>
    <w:rsid w:val="00D75806"/>
    <w:rsid w:val="00D76E66"/>
    <w:rsid w:val="00D86C18"/>
    <w:rsid w:val="00D8776B"/>
    <w:rsid w:val="00D96E20"/>
    <w:rsid w:val="00DA2A18"/>
    <w:rsid w:val="00DA5A86"/>
    <w:rsid w:val="00DA71CD"/>
    <w:rsid w:val="00DB3B2B"/>
    <w:rsid w:val="00DB7942"/>
    <w:rsid w:val="00DC028F"/>
    <w:rsid w:val="00DC1F54"/>
    <w:rsid w:val="00DC3420"/>
    <w:rsid w:val="00DC4159"/>
    <w:rsid w:val="00DC5DCA"/>
    <w:rsid w:val="00DC643D"/>
    <w:rsid w:val="00DC7BC4"/>
    <w:rsid w:val="00DD14FC"/>
    <w:rsid w:val="00DD4B60"/>
    <w:rsid w:val="00DD530D"/>
    <w:rsid w:val="00DE1F5A"/>
    <w:rsid w:val="00DE4707"/>
    <w:rsid w:val="00DE6B04"/>
    <w:rsid w:val="00DF1010"/>
    <w:rsid w:val="00DF3104"/>
    <w:rsid w:val="00DF4735"/>
    <w:rsid w:val="00DF79D8"/>
    <w:rsid w:val="00E0586E"/>
    <w:rsid w:val="00E06E48"/>
    <w:rsid w:val="00E07087"/>
    <w:rsid w:val="00E1265A"/>
    <w:rsid w:val="00E21A50"/>
    <w:rsid w:val="00E228B7"/>
    <w:rsid w:val="00E24EE2"/>
    <w:rsid w:val="00E27007"/>
    <w:rsid w:val="00E27806"/>
    <w:rsid w:val="00E34142"/>
    <w:rsid w:val="00E45275"/>
    <w:rsid w:val="00E45DDE"/>
    <w:rsid w:val="00E60861"/>
    <w:rsid w:val="00E621D9"/>
    <w:rsid w:val="00E6724A"/>
    <w:rsid w:val="00E7053F"/>
    <w:rsid w:val="00E70C10"/>
    <w:rsid w:val="00E71F7F"/>
    <w:rsid w:val="00E72A2C"/>
    <w:rsid w:val="00E73385"/>
    <w:rsid w:val="00E753F0"/>
    <w:rsid w:val="00E77A19"/>
    <w:rsid w:val="00E822B6"/>
    <w:rsid w:val="00E873D0"/>
    <w:rsid w:val="00E9022F"/>
    <w:rsid w:val="00E9045D"/>
    <w:rsid w:val="00E93D52"/>
    <w:rsid w:val="00E94E2C"/>
    <w:rsid w:val="00EA656C"/>
    <w:rsid w:val="00EB1EC7"/>
    <w:rsid w:val="00EB6DDA"/>
    <w:rsid w:val="00ED2EF1"/>
    <w:rsid w:val="00EE03B6"/>
    <w:rsid w:val="00EE1A95"/>
    <w:rsid w:val="00EE577A"/>
    <w:rsid w:val="00F007BA"/>
    <w:rsid w:val="00F018E9"/>
    <w:rsid w:val="00F06B8A"/>
    <w:rsid w:val="00F11151"/>
    <w:rsid w:val="00F1423A"/>
    <w:rsid w:val="00F241B5"/>
    <w:rsid w:val="00F31095"/>
    <w:rsid w:val="00F33B98"/>
    <w:rsid w:val="00F354AE"/>
    <w:rsid w:val="00F3594D"/>
    <w:rsid w:val="00F415F7"/>
    <w:rsid w:val="00F419FC"/>
    <w:rsid w:val="00F43C55"/>
    <w:rsid w:val="00F44067"/>
    <w:rsid w:val="00F502FC"/>
    <w:rsid w:val="00F51AFC"/>
    <w:rsid w:val="00F51E4A"/>
    <w:rsid w:val="00F5654E"/>
    <w:rsid w:val="00F61265"/>
    <w:rsid w:val="00F61740"/>
    <w:rsid w:val="00F61C94"/>
    <w:rsid w:val="00F62D4A"/>
    <w:rsid w:val="00F65F15"/>
    <w:rsid w:val="00F719CD"/>
    <w:rsid w:val="00F73732"/>
    <w:rsid w:val="00F80A29"/>
    <w:rsid w:val="00F81ABE"/>
    <w:rsid w:val="00F869BB"/>
    <w:rsid w:val="00F91BF3"/>
    <w:rsid w:val="00FB1231"/>
    <w:rsid w:val="00FB24AF"/>
    <w:rsid w:val="00FB5043"/>
    <w:rsid w:val="00FB5C9C"/>
    <w:rsid w:val="00FC1E24"/>
    <w:rsid w:val="00FC22A3"/>
    <w:rsid w:val="00FC5566"/>
    <w:rsid w:val="00FC6CE6"/>
    <w:rsid w:val="00FD1365"/>
    <w:rsid w:val="00FD25F2"/>
    <w:rsid w:val="00FD61C3"/>
    <w:rsid w:val="00FD7B3F"/>
    <w:rsid w:val="00FE17C0"/>
    <w:rsid w:val="00FE27AD"/>
    <w:rsid w:val="00FF18D4"/>
    <w:rsid w:val="00FF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988F5"/>
  <w15:docId w15:val="{23D48B94-F58F-4680-AB88-A1ADE35E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2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62A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562A5"/>
    <w:rPr>
      <w:sz w:val="18"/>
      <w:szCs w:val="18"/>
    </w:rPr>
  </w:style>
  <w:style w:type="paragraph" w:styleId="a5">
    <w:name w:val="footer"/>
    <w:basedOn w:val="a"/>
    <w:link w:val="a6"/>
    <w:uiPriority w:val="99"/>
    <w:unhideWhenUsed/>
    <w:rsid w:val="009562A5"/>
    <w:pPr>
      <w:tabs>
        <w:tab w:val="center" w:pos="4153"/>
        <w:tab w:val="right" w:pos="8306"/>
      </w:tabs>
      <w:snapToGrid w:val="0"/>
      <w:jc w:val="left"/>
    </w:pPr>
    <w:rPr>
      <w:sz w:val="18"/>
      <w:szCs w:val="18"/>
    </w:rPr>
  </w:style>
  <w:style w:type="character" w:customStyle="1" w:styleId="a6">
    <w:name w:val="页脚 字符"/>
    <w:basedOn w:val="a0"/>
    <w:link w:val="a5"/>
    <w:uiPriority w:val="99"/>
    <w:rsid w:val="009562A5"/>
    <w:rPr>
      <w:sz w:val="18"/>
      <w:szCs w:val="18"/>
    </w:rPr>
  </w:style>
  <w:style w:type="paragraph" w:styleId="a7">
    <w:name w:val="List Paragraph"/>
    <w:basedOn w:val="a"/>
    <w:uiPriority w:val="34"/>
    <w:qFormat/>
    <w:rsid w:val="009562A5"/>
    <w:pPr>
      <w:ind w:firstLineChars="200" w:firstLine="420"/>
    </w:pPr>
  </w:style>
  <w:style w:type="character" w:styleId="a8">
    <w:name w:val="annotation reference"/>
    <w:basedOn w:val="a0"/>
    <w:uiPriority w:val="99"/>
    <w:semiHidden/>
    <w:unhideWhenUsed/>
    <w:qFormat/>
    <w:rsid w:val="008A67B0"/>
    <w:rPr>
      <w:sz w:val="21"/>
      <w:szCs w:val="21"/>
    </w:rPr>
  </w:style>
  <w:style w:type="paragraph" w:styleId="a9">
    <w:name w:val="annotation text"/>
    <w:basedOn w:val="a"/>
    <w:link w:val="aa"/>
    <w:uiPriority w:val="99"/>
    <w:semiHidden/>
    <w:unhideWhenUsed/>
    <w:qFormat/>
    <w:rsid w:val="008A67B0"/>
    <w:pPr>
      <w:jc w:val="left"/>
    </w:pPr>
  </w:style>
  <w:style w:type="character" w:customStyle="1" w:styleId="aa">
    <w:name w:val="批注文字 字符"/>
    <w:basedOn w:val="a0"/>
    <w:link w:val="a9"/>
    <w:uiPriority w:val="99"/>
    <w:semiHidden/>
    <w:qFormat/>
    <w:rsid w:val="008A67B0"/>
  </w:style>
  <w:style w:type="paragraph" w:styleId="ab">
    <w:name w:val="annotation subject"/>
    <w:basedOn w:val="a9"/>
    <w:next w:val="a9"/>
    <w:link w:val="ac"/>
    <w:uiPriority w:val="99"/>
    <w:semiHidden/>
    <w:unhideWhenUsed/>
    <w:rsid w:val="008A67B0"/>
    <w:rPr>
      <w:b/>
      <w:bCs/>
    </w:rPr>
  </w:style>
  <w:style w:type="character" w:customStyle="1" w:styleId="ac">
    <w:name w:val="批注主题 字符"/>
    <w:basedOn w:val="aa"/>
    <w:link w:val="ab"/>
    <w:uiPriority w:val="99"/>
    <w:semiHidden/>
    <w:rsid w:val="008A67B0"/>
    <w:rPr>
      <w:b/>
      <w:bCs/>
    </w:rPr>
  </w:style>
  <w:style w:type="paragraph" w:styleId="ad">
    <w:name w:val="Balloon Text"/>
    <w:basedOn w:val="a"/>
    <w:link w:val="ae"/>
    <w:uiPriority w:val="99"/>
    <w:semiHidden/>
    <w:unhideWhenUsed/>
    <w:rsid w:val="008A67B0"/>
    <w:rPr>
      <w:sz w:val="18"/>
      <w:szCs w:val="18"/>
    </w:rPr>
  </w:style>
  <w:style w:type="character" w:customStyle="1" w:styleId="ae">
    <w:name w:val="批注框文本 字符"/>
    <w:basedOn w:val="a0"/>
    <w:link w:val="ad"/>
    <w:uiPriority w:val="99"/>
    <w:semiHidden/>
    <w:rsid w:val="008A67B0"/>
    <w:rPr>
      <w:sz w:val="18"/>
      <w:szCs w:val="18"/>
    </w:rPr>
  </w:style>
  <w:style w:type="paragraph" w:styleId="af">
    <w:name w:val="Revision"/>
    <w:hidden/>
    <w:uiPriority w:val="99"/>
    <w:semiHidden/>
    <w:rsid w:val="00E75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015616">
      <w:bodyDiv w:val="1"/>
      <w:marLeft w:val="0"/>
      <w:marRight w:val="0"/>
      <w:marTop w:val="0"/>
      <w:marBottom w:val="0"/>
      <w:divBdr>
        <w:top w:val="none" w:sz="0" w:space="0" w:color="auto"/>
        <w:left w:val="none" w:sz="0" w:space="0" w:color="auto"/>
        <w:bottom w:val="none" w:sz="0" w:space="0" w:color="auto"/>
        <w:right w:val="none" w:sz="0" w:space="0" w:color="auto"/>
      </w:divBdr>
    </w:div>
    <w:div w:id="897981314">
      <w:bodyDiv w:val="1"/>
      <w:marLeft w:val="0"/>
      <w:marRight w:val="0"/>
      <w:marTop w:val="0"/>
      <w:marBottom w:val="0"/>
      <w:divBdr>
        <w:top w:val="none" w:sz="0" w:space="0" w:color="auto"/>
        <w:left w:val="none" w:sz="0" w:space="0" w:color="auto"/>
        <w:bottom w:val="none" w:sz="0" w:space="0" w:color="auto"/>
        <w:right w:val="none" w:sz="0" w:space="0" w:color="auto"/>
      </w:divBdr>
      <w:divsChild>
        <w:div w:id="77559156">
          <w:marLeft w:val="0"/>
          <w:marRight w:val="0"/>
          <w:marTop w:val="0"/>
          <w:marBottom w:val="0"/>
          <w:divBdr>
            <w:top w:val="none" w:sz="0" w:space="0" w:color="auto"/>
            <w:left w:val="none" w:sz="0" w:space="0" w:color="auto"/>
            <w:bottom w:val="none" w:sz="0" w:space="0" w:color="auto"/>
            <w:right w:val="none" w:sz="0" w:space="0" w:color="auto"/>
          </w:divBdr>
        </w:div>
        <w:div w:id="252519290">
          <w:marLeft w:val="0"/>
          <w:marRight w:val="0"/>
          <w:marTop w:val="0"/>
          <w:marBottom w:val="0"/>
          <w:divBdr>
            <w:top w:val="none" w:sz="0" w:space="0" w:color="auto"/>
            <w:left w:val="none" w:sz="0" w:space="0" w:color="auto"/>
            <w:bottom w:val="none" w:sz="0" w:space="0" w:color="auto"/>
            <w:right w:val="none" w:sz="0" w:space="0" w:color="auto"/>
          </w:divBdr>
        </w:div>
        <w:div w:id="301733147">
          <w:marLeft w:val="0"/>
          <w:marRight w:val="0"/>
          <w:marTop w:val="0"/>
          <w:marBottom w:val="0"/>
          <w:divBdr>
            <w:top w:val="none" w:sz="0" w:space="0" w:color="auto"/>
            <w:left w:val="none" w:sz="0" w:space="0" w:color="auto"/>
            <w:bottom w:val="none" w:sz="0" w:space="0" w:color="auto"/>
            <w:right w:val="none" w:sz="0" w:space="0" w:color="auto"/>
          </w:divBdr>
        </w:div>
      </w:divsChild>
    </w:div>
    <w:div w:id="1412196981">
      <w:bodyDiv w:val="1"/>
      <w:marLeft w:val="0"/>
      <w:marRight w:val="0"/>
      <w:marTop w:val="0"/>
      <w:marBottom w:val="0"/>
      <w:divBdr>
        <w:top w:val="none" w:sz="0" w:space="0" w:color="auto"/>
        <w:left w:val="none" w:sz="0" w:space="0" w:color="auto"/>
        <w:bottom w:val="none" w:sz="0" w:space="0" w:color="auto"/>
        <w:right w:val="none" w:sz="0" w:space="0" w:color="auto"/>
      </w:divBdr>
    </w:div>
    <w:div w:id="1423599882">
      <w:bodyDiv w:val="1"/>
      <w:marLeft w:val="0"/>
      <w:marRight w:val="0"/>
      <w:marTop w:val="0"/>
      <w:marBottom w:val="0"/>
      <w:divBdr>
        <w:top w:val="none" w:sz="0" w:space="0" w:color="auto"/>
        <w:left w:val="none" w:sz="0" w:space="0" w:color="auto"/>
        <w:bottom w:val="none" w:sz="0" w:space="0" w:color="auto"/>
        <w:right w:val="none" w:sz="0" w:space="0" w:color="auto"/>
      </w:divBdr>
    </w:div>
    <w:div w:id="1571967757">
      <w:bodyDiv w:val="1"/>
      <w:marLeft w:val="0"/>
      <w:marRight w:val="0"/>
      <w:marTop w:val="0"/>
      <w:marBottom w:val="0"/>
      <w:divBdr>
        <w:top w:val="none" w:sz="0" w:space="0" w:color="auto"/>
        <w:left w:val="none" w:sz="0" w:space="0" w:color="auto"/>
        <w:bottom w:val="none" w:sz="0" w:space="0" w:color="auto"/>
        <w:right w:val="none" w:sz="0" w:space="0" w:color="auto"/>
      </w:divBdr>
    </w:div>
    <w:div w:id="2026177130">
      <w:bodyDiv w:val="1"/>
      <w:marLeft w:val="0"/>
      <w:marRight w:val="0"/>
      <w:marTop w:val="0"/>
      <w:marBottom w:val="0"/>
      <w:divBdr>
        <w:top w:val="none" w:sz="0" w:space="0" w:color="auto"/>
        <w:left w:val="none" w:sz="0" w:space="0" w:color="auto"/>
        <w:bottom w:val="none" w:sz="0" w:space="0" w:color="auto"/>
        <w:right w:val="none" w:sz="0" w:space="0" w:color="auto"/>
      </w:divBdr>
    </w:div>
    <w:div w:id="2134013364">
      <w:bodyDiv w:val="1"/>
      <w:marLeft w:val="0"/>
      <w:marRight w:val="0"/>
      <w:marTop w:val="0"/>
      <w:marBottom w:val="0"/>
      <w:divBdr>
        <w:top w:val="none" w:sz="0" w:space="0" w:color="auto"/>
        <w:left w:val="none" w:sz="0" w:space="0" w:color="auto"/>
        <w:bottom w:val="none" w:sz="0" w:space="0" w:color="auto"/>
        <w:right w:val="none" w:sz="0" w:space="0" w:color="auto"/>
      </w:divBdr>
      <w:divsChild>
        <w:div w:id="2056082139">
          <w:marLeft w:val="446"/>
          <w:marRight w:val="0"/>
          <w:marTop w:val="0"/>
          <w:marBottom w:val="120"/>
          <w:divBdr>
            <w:top w:val="none" w:sz="0" w:space="0" w:color="auto"/>
            <w:left w:val="none" w:sz="0" w:space="0" w:color="auto"/>
            <w:bottom w:val="none" w:sz="0" w:space="0" w:color="auto"/>
            <w:right w:val="none" w:sz="0" w:space="0" w:color="auto"/>
          </w:divBdr>
        </w:div>
        <w:div w:id="768113477">
          <w:marLeft w:val="446"/>
          <w:marRight w:val="0"/>
          <w:marTop w:val="0"/>
          <w:marBottom w:val="120"/>
          <w:divBdr>
            <w:top w:val="none" w:sz="0" w:space="0" w:color="auto"/>
            <w:left w:val="none" w:sz="0" w:space="0" w:color="auto"/>
            <w:bottom w:val="none" w:sz="0" w:space="0" w:color="auto"/>
            <w:right w:val="none" w:sz="0" w:space="0" w:color="auto"/>
          </w:divBdr>
        </w:div>
        <w:div w:id="584414170">
          <w:marLeft w:val="446"/>
          <w:marRight w:val="0"/>
          <w:marTop w:val="0"/>
          <w:marBottom w:val="120"/>
          <w:divBdr>
            <w:top w:val="none" w:sz="0" w:space="0" w:color="auto"/>
            <w:left w:val="none" w:sz="0" w:space="0" w:color="auto"/>
            <w:bottom w:val="none" w:sz="0" w:space="0" w:color="auto"/>
            <w:right w:val="none" w:sz="0" w:space="0" w:color="auto"/>
          </w:divBdr>
        </w:div>
        <w:div w:id="1675304549">
          <w:marLeft w:val="446"/>
          <w:marRight w:val="0"/>
          <w:marTop w:val="0"/>
          <w:marBottom w:val="120"/>
          <w:divBdr>
            <w:top w:val="none" w:sz="0" w:space="0" w:color="auto"/>
            <w:left w:val="none" w:sz="0" w:space="0" w:color="auto"/>
            <w:bottom w:val="none" w:sz="0" w:space="0" w:color="auto"/>
            <w:right w:val="none" w:sz="0" w:space="0" w:color="auto"/>
          </w:divBdr>
        </w:div>
        <w:div w:id="2133984336">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6291D483089A7845B55286B135BF7B00" ma:contentTypeVersion="1" ma:contentTypeDescription="新建文档。" ma:contentTypeScope="" ma:versionID="b5265edf8270c0a298af8d66fc8286a2">
  <xsd:schema xmlns:xsd="http://www.w3.org/2001/XMLSchema" xmlns:xs="http://www.w3.org/2001/XMLSchema" xmlns:p="http://schemas.microsoft.com/office/2006/metadata/properties" xmlns:ns2="4f16167e-0980-47ed-bfa9-106d2637988c" targetNamespace="http://schemas.microsoft.com/office/2006/metadata/properties" ma:root="true" ma:fieldsID="4118eb4a22333564d440967437bb35b3"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F3F8C-C090-4F64-8F2E-2E4BE7655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484F71-D6E6-4709-8EBB-3BCA3CC71914}">
  <ds:schemaRefs>
    <ds:schemaRef ds:uri="http://schemas.microsoft.com/sharepoint/v3/contenttype/forms"/>
  </ds:schemaRefs>
</ds:datastoreItem>
</file>

<file path=customXml/itemProps3.xml><?xml version="1.0" encoding="utf-8"?>
<ds:datastoreItem xmlns:ds="http://schemas.openxmlformats.org/officeDocument/2006/customXml" ds:itemID="{F9E4AD37-50C0-4BCA-82F8-B326B88A93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215D3B-8A3C-40DA-B975-79340F383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6213</Words>
  <Characters>6226</Characters>
  <Application>Microsoft Office Word</Application>
  <DocSecurity>0</DocSecurity>
  <Lines>309</Lines>
  <Paragraphs>130</Paragraphs>
  <ScaleCrop>false</ScaleCrop>
  <Company>Microsoft</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林碧霞</cp:lastModifiedBy>
  <cp:revision>1</cp:revision>
  <cp:lastPrinted>2020-04-21T12:25:00Z</cp:lastPrinted>
  <dcterms:created xsi:type="dcterms:W3CDTF">2020-04-27T06:23:00Z</dcterms:created>
  <dcterms:modified xsi:type="dcterms:W3CDTF">2020-04-27T06:23:00Z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0x0101006291D483089A7845B55286B135BF7B00</vt:lpwstr>
  </property>
</Properties>
</file>