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31033" w14:textId="77777777" w:rsidR="005C25DA" w:rsidRPr="005C25DA" w:rsidRDefault="005C25DA" w:rsidP="005C25DA">
      <w:pPr>
        <w:spacing w:line="540" w:lineRule="exact"/>
        <w:rPr>
          <w:rFonts w:eastAsia="黑体"/>
          <w:sz w:val="32"/>
          <w:szCs w:val="40"/>
        </w:rPr>
      </w:pPr>
      <w:r w:rsidRPr="005C25DA">
        <w:rPr>
          <w:rFonts w:eastAsia="黑体"/>
          <w:sz w:val="32"/>
          <w:szCs w:val="40"/>
        </w:rPr>
        <w:t>附件</w:t>
      </w:r>
      <w:r w:rsidRPr="005C25DA">
        <w:rPr>
          <w:rFonts w:eastAsia="黑体"/>
          <w:sz w:val="32"/>
          <w:szCs w:val="40"/>
        </w:rPr>
        <w:t>3</w:t>
      </w:r>
    </w:p>
    <w:p w14:paraId="71C162F8" w14:textId="77777777" w:rsidR="005C25DA" w:rsidRPr="001D2F60" w:rsidRDefault="005C25DA" w:rsidP="005C25DA">
      <w:pPr>
        <w:spacing w:line="540" w:lineRule="exact"/>
        <w:jc w:val="center"/>
        <w:rPr>
          <w:b/>
          <w:sz w:val="40"/>
          <w:szCs w:val="40"/>
        </w:rPr>
      </w:pPr>
      <w:r w:rsidRPr="001D2F60">
        <w:rPr>
          <w:b/>
          <w:sz w:val="40"/>
          <w:szCs w:val="40"/>
        </w:rPr>
        <w:t>设立质检机构检验联系表及相关费用最高限价</w:t>
      </w:r>
    </w:p>
    <w:p w14:paraId="22FEBA68" w14:textId="77777777" w:rsidR="005C25DA" w:rsidRPr="001D2F60" w:rsidRDefault="005C25DA" w:rsidP="005C25DA">
      <w:pPr>
        <w:spacing w:line="540" w:lineRule="exact"/>
        <w:rPr>
          <w:rFonts w:eastAsia="仿宋_GB2312" w:hint="eastAsia"/>
          <w:sz w:val="28"/>
          <w:szCs w:val="40"/>
        </w:rPr>
      </w:pPr>
      <w:bookmarkStart w:id="0" w:name="_GoBack"/>
      <w:bookmarkEnd w:id="0"/>
      <w:r w:rsidRPr="001D2F60">
        <w:rPr>
          <w:rFonts w:eastAsia="仿宋_GB2312"/>
          <w:sz w:val="28"/>
          <w:szCs w:val="40"/>
        </w:rPr>
        <w:t>1.</w:t>
      </w:r>
      <w:r w:rsidRPr="001D2F60">
        <w:rPr>
          <w:rFonts w:eastAsia="仿宋_GB2312"/>
          <w:sz w:val="28"/>
          <w:szCs w:val="40"/>
        </w:rPr>
        <w:t>苯乙烯质检机构检验联系表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37"/>
        <w:gridCol w:w="1842"/>
        <w:gridCol w:w="992"/>
        <w:gridCol w:w="1134"/>
        <w:gridCol w:w="3294"/>
        <w:gridCol w:w="1068"/>
        <w:gridCol w:w="3120"/>
      </w:tblGrid>
      <w:tr w:rsidR="005C25DA" w:rsidRPr="001D2F60" w14:paraId="00C307D0" w14:textId="77777777" w:rsidTr="00345BE8">
        <w:trPr>
          <w:trHeight w:val="290"/>
        </w:trPr>
        <w:tc>
          <w:tcPr>
            <w:tcW w:w="2073" w:type="dxa"/>
            <w:shd w:val="clear" w:color="auto" w:fill="auto"/>
            <w:vAlign w:val="center"/>
            <w:hideMark/>
          </w:tcPr>
          <w:p w14:paraId="2141FA6E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检机构名称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B310ED8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检验品种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4138036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A6851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0B6F4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14:paraId="61A78C13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73B5A225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A1A5F34" w14:textId="77777777" w:rsidR="005C25DA" w:rsidRPr="001D2F60" w:rsidRDefault="005C25DA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1D2F60">
              <w:rPr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</w:tr>
      <w:tr w:rsidR="005C25DA" w:rsidRPr="001D2F60" w14:paraId="74ED5817" w14:textId="77777777" w:rsidTr="00345BE8">
        <w:trPr>
          <w:trHeight w:val="520"/>
        </w:trPr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14:paraId="550F79B3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中国检验认证集团检验有限公司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14:paraId="4DBC9847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苯乙烯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72AAF56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北京市朝阳区西坝河东里</w:t>
            </w:r>
            <w:r w:rsidRPr="001D2F60">
              <w:rPr>
                <w:color w:val="000000"/>
                <w:kern w:val="0"/>
                <w:sz w:val="20"/>
                <w:szCs w:val="20"/>
              </w:rPr>
              <w:t>18</w:t>
            </w:r>
            <w:r w:rsidRPr="001D2F60">
              <w:rPr>
                <w:color w:val="000000"/>
                <w:kern w:val="0"/>
                <w:sz w:val="20"/>
                <w:szCs w:val="20"/>
              </w:rPr>
              <w:t>号中检大厦</w:t>
            </w:r>
            <w:r w:rsidRPr="001D2F60">
              <w:rPr>
                <w:color w:val="000000"/>
                <w:kern w:val="0"/>
                <w:sz w:val="20"/>
                <w:szCs w:val="20"/>
              </w:rPr>
              <w:t>18</w:t>
            </w:r>
            <w:r w:rsidRPr="001D2F60">
              <w:rPr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B956464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100028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90441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14:paraId="1F6506BC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010-84603658 13801063685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14:paraId="01C01AF7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D2F60">
              <w:rPr>
                <w:color w:val="000000"/>
                <w:kern w:val="0"/>
                <w:szCs w:val="21"/>
              </w:rPr>
              <w:t xml:space="preserve">　</w:t>
            </w:r>
            <w:r w:rsidRPr="001D2F60">
              <w:rPr>
                <w:color w:val="000000"/>
                <w:kern w:val="0"/>
                <w:szCs w:val="21"/>
              </w:rPr>
              <w:t>010-84603183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1D71FD7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chenh@ccic.com</w:t>
            </w:r>
          </w:p>
        </w:tc>
      </w:tr>
      <w:tr w:rsidR="005C25DA" w:rsidRPr="001D2F60" w14:paraId="4126956D" w14:textId="77777777" w:rsidTr="00345BE8">
        <w:trPr>
          <w:trHeight w:val="290"/>
        </w:trPr>
        <w:tc>
          <w:tcPr>
            <w:tcW w:w="2073" w:type="dxa"/>
            <w:vMerge/>
            <w:vAlign w:val="center"/>
            <w:hideMark/>
          </w:tcPr>
          <w:p w14:paraId="50596B28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1170C0AA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D9BF926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B1F3E8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6E199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毛翔宇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14:paraId="70698E02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010-84603107  18611246254</w:t>
            </w:r>
          </w:p>
        </w:tc>
        <w:tc>
          <w:tcPr>
            <w:tcW w:w="1068" w:type="dxa"/>
            <w:vMerge/>
            <w:vAlign w:val="center"/>
            <w:hideMark/>
          </w:tcPr>
          <w:p w14:paraId="1C79E46E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B3D13A0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D2F60">
              <w:rPr>
                <w:color w:val="000000"/>
                <w:kern w:val="0"/>
                <w:szCs w:val="21"/>
              </w:rPr>
              <w:t xml:space="preserve">　</w:t>
            </w:r>
            <w:r w:rsidRPr="001D2F60">
              <w:rPr>
                <w:color w:val="000000"/>
                <w:kern w:val="0"/>
                <w:sz w:val="20"/>
                <w:szCs w:val="20"/>
              </w:rPr>
              <w:t>maoxiangyu@ccic.com</w:t>
            </w:r>
          </w:p>
        </w:tc>
      </w:tr>
    </w:tbl>
    <w:p w14:paraId="003F4833" w14:textId="77777777" w:rsidR="005C25DA" w:rsidRPr="001D2F60" w:rsidRDefault="005C25DA" w:rsidP="005C25DA">
      <w:pPr>
        <w:spacing w:line="580" w:lineRule="exact"/>
        <w:rPr>
          <w:rFonts w:eastAsia="仿宋_GB2312"/>
          <w:sz w:val="28"/>
          <w:szCs w:val="40"/>
        </w:rPr>
      </w:pPr>
      <w:r w:rsidRPr="001D2F60">
        <w:rPr>
          <w:rFonts w:eastAsia="仿宋_GB2312"/>
          <w:sz w:val="28"/>
          <w:szCs w:val="40"/>
        </w:rPr>
        <w:t>2.</w:t>
      </w:r>
      <w:r w:rsidRPr="001D2F60">
        <w:rPr>
          <w:rFonts w:eastAsia="仿宋_GB2312"/>
          <w:sz w:val="28"/>
          <w:szCs w:val="40"/>
        </w:rPr>
        <w:t>苯乙烯质检机构检验及取样费用最高限价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120"/>
        <w:gridCol w:w="2080"/>
        <w:gridCol w:w="3120"/>
        <w:gridCol w:w="3120"/>
        <w:gridCol w:w="1040"/>
      </w:tblGrid>
      <w:tr w:rsidR="005C25DA" w:rsidRPr="001D2F60" w14:paraId="6FC6E5D9" w14:textId="77777777" w:rsidTr="00345BE8">
        <w:trPr>
          <w:trHeight w:val="290"/>
        </w:trPr>
        <w:tc>
          <w:tcPr>
            <w:tcW w:w="5200" w:type="dxa"/>
            <w:gridSpan w:val="2"/>
            <w:vMerge w:val="restart"/>
            <w:shd w:val="clear" w:color="auto" w:fill="auto"/>
            <w:vAlign w:val="center"/>
            <w:hideMark/>
          </w:tcPr>
          <w:p w14:paraId="16C17897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取</w:t>
            </w:r>
            <w:r w:rsidRPr="001D2F60">
              <w:rPr>
                <w:color w:val="000000"/>
                <w:kern w:val="0"/>
                <w:sz w:val="20"/>
                <w:szCs w:val="20"/>
              </w:rPr>
              <w:t>样费</w:t>
            </w:r>
          </w:p>
        </w:tc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173BE4D8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岸罐取样费用为</w:t>
            </w:r>
            <w:r w:rsidRPr="001D2F60">
              <w:rPr>
                <w:color w:val="000000"/>
                <w:kern w:val="0"/>
                <w:sz w:val="20"/>
                <w:szCs w:val="20"/>
              </w:rPr>
              <w:t xml:space="preserve"> 1000</w:t>
            </w:r>
            <w:r w:rsidRPr="001D2F60">
              <w:rPr>
                <w:color w:val="000000"/>
                <w:kern w:val="0"/>
                <w:sz w:val="20"/>
                <w:szCs w:val="20"/>
              </w:rPr>
              <w:t>元</w:t>
            </w:r>
            <w:r w:rsidRPr="001D2F60">
              <w:rPr>
                <w:color w:val="000000"/>
                <w:kern w:val="0"/>
                <w:sz w:val="20"/>
                <w:szCs w:val="20"/>
              </w:rPr>
              <w:t>/</w:t>
            </w:r>
            <w:r w:rsidRPr="001D2F60">
              <w:rPr>
                <w:color w:val="000000"/>
                <w:kern w:val="0"/>
                <w:sz w:val="20"/>
                <w:szCs w:val="20"/>
              </w:rPr>
              <w:t>样</w:t>
            </w:r>
          </w:p>
        </w:tc>
      </w:tr>
      <w:tr w:rsidR="005C25DA" w:rsidRPr="001D2F60" w14:paraId="230EFCEA" w14:textId="77777777" w:rsidTr="00345BE8">
        <w:trPr>
          <w:trHeight w:val="290"/>
        </w:trPr>
        <w:tc>
          <w:tcPr>
            <w:tcW w:w="5200" w:type="dxa"/>
            <w:gridSpan w:val="2"/>
            <w:vMerge/>
            <w:vAlign w:val="center"/>
            <w:hideMark/>
          </w:tcPr>
          <w:p w14:paraId="3C6CAEC0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3078BD9D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船舱取样费用为</w:t>
            </w:r>
            <w:r w:rsidRPr="001D2F60">
              <w:rPr>
                <w:color w:val="000000"/>
                <w:kern w:val="0"/>
                <w:sz w:val="20"/>
                <w:szCs w:val="20"/>
              </w:rPr>
              <w:t xml:space="preserve"> 1200</w:t>
            </w:r>
            <w:r w:rsidRPr="001D2F60">
              <w:rPr>
                <w:color w:val="000000"/>
                <w:kern w:val="0"/>
                <w:sz w:val="20"/>
                <w:szCs w:val="20"/>
              </w:rPr>
              <w:t>元</w:t>
            </w:r>
            <w:r w:rsidRPr="001D2F60">
              <w:rPr>
                <w:color w:val="000000"/>
                <w:kern w:val="0"/>
                <w:sz w:val="20"/>
                <w:szCs w:val="20"/>
              </w:rPr>
              <w:t>/</w:t>
            </w:r>
            <w:r w:rsidRPr="001D2F60">
              <w:rPr>
                <w:color w:val="000000"/>
                <w:kern w:val="0"/>
                <w:sz w:val="20"/>
                <w:szCs w:val="20"/>
              </w:rPr>
              <w:t>样</w:t>
            </w:r>
          </w:p>
        </w:tc>
      </w:tr>
      <w:tr w:rsidR="005C25DA" w:rsidRPr="001D2F60" w14:paraId="2F781EAA" w14:textId="77777777" w:rsidTr="00345BE8">
        <w:trPr>
          <w:trHeight w:val="290"/>
        </w:trPr>
        <w:tc>
          <w:tcPr>
            <w:tcW w:w="14560" w:type="dxa"/>
            <w:gridSpan w:val="6"/>
            <w:shd w:val="clear" w:color="auto" w:fill="auto"/>
            <w:vAlign w:val="center"/>
            <w:hideMark/>
          </w:tcPr>
          <w:p w14:paraId="11095E6C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苯乙烯期货品质检验费</w:t>
            </w:r>
          </w:p>
        </w:tc>
      </w:tr>
      <w:tr w:rsidR="005C25DA" w:rsidRPr="001D2F60" w14:paraId="36B64915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2E3D39E6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DE2F3BC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6AD6292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4AB2479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4A320F4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检测方法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134192B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费用</w:t>
            </w:r>
            <w:r w:rsidRPr="001D2F60">
              <w:rPr>
                <w:color w:val="000000"/>
                <w:kern w:val="0"/>
                <w:sz w:val="20"/>
                <w:szCs w:val="20"/>
              </w:rPr>
              <w:t>(</w:t>
            </w:r>
            <w:r w:rsidRPr="001D2F60">
              <w:rPr>
                <w:color w:val="000000"/>
                <w:kern w:val="0"/>
                <w:sz w:val="20"/>
                <w:szCs w:val="20"/>
              </w:rPr>
              <w:t>元</w:t>
            </w:r>
            <w:r w:rsidRPr="001D2F60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25DA" w:rsidRPr="001D2F60" w14:paraId="449580D2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0A1E88E4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07659A2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外观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7598EA4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1C20DE8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清晰透明，无机械杂质和游离水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3C9C5F70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目测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0623BA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C25DA" w:rsidRPr="001D2F60" w14:paraId="53CBBB2E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367BC17F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4BAEA5F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纯度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51BE120E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%</w:t>
            </w:r>
            <w:r w:rsidRPr="001D2F60">
              <w:rPr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3C7913C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≥99.8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A1B5EBA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70DB454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5C25DA" w:rsidRPr="001D2F60" w14:paraId="5C1DB7B5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49D8A42F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71F7C10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聚合物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2DE73540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9F29E03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≤10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BA490B1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34F813C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5C25DA" w:rsidRPr="001D2F60" w14:paraId="1262AC5E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7B1D7D95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3567AD5F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过氧化物（以过氧化氢计）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572F33F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5EA9AA5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≤50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43B6EDB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71882E7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5C25DA" w:rsidRPr="001D2F60" w14:paraId="2E1BD53B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6E7B3A75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87E9012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总醛（以苯甲醛计）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7A69B5DD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472C962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02A4963D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F244945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5C25DA" w:rsidRPr="001D2F60" w14:paraId="02152974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7CCFF7E5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6606A0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色度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5218FA78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铂</w:t>
            </w:r>
            <w:r w:rsidRPr="001D2F60">
              <w:rPr>
                <w:color w:val="000000"/>
                <w:kern w:val="0"/>
                <w:sz w:val="20"/>
                <w:szCs w:val="20"/>
              </w:rPr>
              <w:t>-</w:t>
            </w:r>
            <w:r w:rsidRPr="001D2F60">
              <w:rPr>
                <w:color w:val="000000"/>
                <w:kern w:val="0"/>
                <w:sz w:val="20"/>
                <w:szCs w:val="20"/>
              </w:rPr>
              <w:t>钴色号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34DBF56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≤10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8B215BD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605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2F8E925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5C25DA" w:rsidRPr="001D2F60" w14:paraId="3A8D3815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00E40808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714D9EC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乙苯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5F91A5C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%</w:t>
            </w:r>
            <w:r w:rsidRPr="001D2F60">
              <w:rPr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074E3CF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≤0.08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F54525D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0E8B5A4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5C25DA" w:rsidRPr="001D2F60" w14:paraId="643E2469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56AD5FDC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44359C8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阻聚剂（</w:t>
            </w:r>
            <w:r w:rsidRPr="001D2F60">
              <w:rPr>
                <w:color w:val="000000"/>
                <w:kern w:val="0"/>
                <w:sz w:val="20"/>
                <w:szCs w:val="20"/>
              </w:rPr>
              <w:t>TBC)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36D825D9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D30C7A8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10</w:t>
            </w:r>
            <w:r w:rsidRPr="001D2F60">
              <w:rPr>
                <w:color w:val="000000"/>
                <w:kern w:val="0"/>
                <w:sz w:val="20"/>
                <w:szCs w:val="20"/>
              </w:rPr>
              <w:t>～</w:t>
            </w:r>
            <w:r w:rsidRPr="001D2F6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36838FE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GB/T 12688.8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05F54A0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5C25DA" w:rsidRPr="001D2F60" w14:paraId="6D44109B" w14:textId="77777777" w:rsidTr="00345BE8">
        <w:trPr>
          <w:trHeight w:val="290"/>
        </w:trPr>
        <w:tc>
          <w:tcPr>
            <w:tcW w:w="2080" w:type="dxa"/>
            <w:shd w:val="clear" w:color="auto" w:fill="auto"/>
            <w:vAlign w:val="center"/>
            <w:hideMark/>
          </w:tcPr>
          <w:p w14:paraId="3F07C961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8C5726B" w14:textId="77777777" w:rsidR="005C25DA" w:rsidRPr="001D2F60" w:rsidRDefault="005C25DA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硫含量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39C34717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38B1D7E" w14:textId="77777777" w:rsidR="005C25DA" w:rsidRPr="001D2F60" w:rsidRDefault="005C25DA" w:rsidP="00345BE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AF71FF9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SH/T 0689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5926BF2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5C25DA" w:rsidRPr="001D2F60" w14:paraId="5F0CD8F9" w14:textId="77777777" w:rsidTr="00345BE8">
        <w:trPr>
          <w:trHeight w:val="290"/>
        </w:trPr>
        <w:tc>
          <w:tcPr>
            <w:tcW w:w="13520" w:type="dxa"/>
            <w:gridSpan w:val="5"/>
            <w:shd w:val="clear" w:color="auto" w:fill="auto"/>
            <w:vAlign w:val="center"/>
            <w:hideMark/>
          </w:tcPr>
          <w:p w14:paraId="673E0783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全套品质检测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B31A82" w14:textId="77777777" w:rsidR="005C25DA" w:rsidRPr="001D2F60" w:rsidRDefault="005C25DA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2800</w:t>
            </w:r>
          </w:p>
        </w:tc>
      </w:tr>
    </w:tbl>
    <w:p w14:paraId="0AECA9F1" w14:textId="77777777" w:rsidR="00A2554E" w:rsidRDefault="00A2554E">
      <w:pPr>
        <w:rPr>
          <w:rFonts w:hint="eastAsia"/>
        </w:rPr>
      </w:pPr>
    </w:p>
    <w:sectPr w:rsidR="00A2554E" w:rsidSect="005C25DA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9CB1" w14:textId="77777777" w:rsidR="005C25DA" w:rsidRDefault="005C25DA" w:rsidP="005C25DA">
      <w:r>
        <w:separator/>
      </w:r>
    </w:p>
  </w:endnote>
  <w:endnote w:type="continuationSeparator" w:id="0">
    <w:p w14:paraId="6E6F355A" w14:textId="77777777" w:rsidR="005C25DA" w:rsidRDefault="005C25DA" w:rsidP="005C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2849" w14:textId="77777777" w:rsidR="005C25DA" w:rsidRDefault="005C25DA" w:rsidP="005C25DA">
      <w:r>
        <w:separator/>
      </w:r>
    </w:p>
  </w:footnote>
  <w:footnote w:type="continuationSeparator" w:id="0">
    <w:p w14:paraId="1DC43784" w14:textId="77777777" w:rsidR="005C25DA" w:rsidRDefault="005C25DA" w:rsidP="005C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01"/>
    <w:rsid w:val="004A6301"/>
    <w:rsid w:val="005C25DA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0FDC"/>
  <w15:chartTrackingRefBased/>
  <w15:docId w15:val="{6A488CCB-D2CA-46A7-B0B2-F906437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5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4644C-1EAA-4C5D-A5B4-36E21AD0E1D0}"/>
</file>

<file path=customXml/itemProps2.xml><?xml version="1.0" encoding="utf-8"?>
<ds:datastoreItem xmlns:ds="http://schemas.openxmlformats.org/officeDocument/2006/customXml" ds:itemID="{9EB98B76-0E69-4A0C-B83E-57F915881957}"/>
</file>

<file path=customXml/itemProps3.xml><?xml version="1.0" encoding="utf-8"?>
<ds:datastoreItem xmlns:ds="http://schemas.openxmlformats.org/officeDocument/2006/customXml" ds:itemID="{C064C30D-21C0-4A6F-88D2-F95904EB8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346</Characters>
  <Application>Microsoft Office Word</Application>
  <DocSecurity>0</DocSecurity>
  <Lines>69</Lines>
  <Paragraphs>61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2020-03-31T07:13:00Z</dcterms:created>
  <dcterms:modified xsi:type="dcterms:W3CDTF">2020-03-31T07:14:00Z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