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1DC" w:rsidRDefault="004761DC" w:rsidP="00FA3870">
      <w:pPr>
        <w:spacing w:line="560" w:lineRule="exact"/>
        <w:jc w:val="center"/>
        <w:rPr>
          <w:rFonts w:ascii="方正大标宋简体" w:eastAsia="方正大标宋简体" w:hAnsi="Calibri"/>
          <w:sz w:val="44"/>
          <w:szCs w:val="44"/>
        </w:rPr>
      </w:pPr>
      <w:bookmarkStart w:id="0" w:name="_GoBack"/>
      <w:bookmarkEnd w:id="0"/>
      <w:r w:rsidRPr="00F16126">
        <w:rPr>
          <w:rFonts w:ascii="方正大标宋简体" w:eastAsia="方正大标宋简体" w:hAnsi="Calibri" w:hint="eastAsia"/>
          <w:sz w:val="44"/>
          <w:szCs w:val="44"/>
        </w:rPr>
        <w:t>《中国金融期货交易所风险控制管理办法》</w:t>
      </w:r>
    </w:p>
    <w:p w:rsidR="004761DC" w:rsidRPr="00F16126" w:rsidRDefault="004761DC" w:rsidP="00FA3870">
      <w:pPr>
        <w:spacing w:line="560" w:lineRule="exact"/>
        <w:jc w:val="center"/>
        <w:rPr>
          <w:rFonts w:ascii="方正大标宋简体" w:eastAsia="方正大标宋简体" w:hAnsi="Calibri"/>
          <w:sz w:val="44"/>
          <w:szCs w:val="44"/>
        </w:rPr>
      </w:pPr>
      <w:r w:rsidRPr="00F16126">
        <w:rPr>
          <w:rFonts w:ascii="方正大标宋简体" w:eastAsia="方正大标宋简体" w:hAnsi="Calibri" w:hint="eastAsia"/>
          <w:sz w:val="44"/>
          <w:szCs w:val="44"/>
        </w:rPr>
        <w:t>修订对照表</w:t>
      </w:r>
    </w:p>
    <w:p w:rsidR="004761DC" w:rsidRDefault="004761DC" w:rsidP="00FA3870">
      <w:pPr>
        <w:spacing w:line="560" w:lineRule="exact"/>
        <w:ind w:firstLine="640"/>
        <w:jc w:val="center"/>
        <w:rPr>
          <w:rFonts w:eastAsia="方正仿宋简体"/>
          <w:sz w:val="32"/>
          <w:szCs w:val="32"/>
        </w:rPr>
      </w:pPr>
    </w:p>
    <w:p w:rsidR="004761DC" w:rsidRPr="00F16126" w:rsidRDefault="004761DC" w:rsidP="00FA3870">
      <w:pPr>
        <w:spacing w:line="560" w:lineRule="exact"/>
        <w:jc w:val="center"/>
        <w:rPr>
          <w:rFonts w:eastAsia="方正仿宋简体"/>
          <w:sz w:val="32"/>
          <w:szCs w:val="32"/>
        </w:rPr>
      </w:pPr>
      <w:r w:rsidRPr="00F16126">
        <w:rPr>
          <w:rFonts w:eastAsia="方正仿宋简体" w:hint="eastAsia"/>
          <w:sz w:val="32"/>
          <w:szCs w:val="32"/>
        </w:rPr>
        <w:t>（</w:t>
      </w:r>
      <w:r w:rsidRPr="00F16126">
        <w:rPr>
          <w:rFonts w:eastAsia="方正仿宋简体" w:hint="eastAsia"/>
          <w:b/>
          <w:sz w:val="32"/>
          <w:szCs w:val="32"/>
          <w:shd w:val="pct15" w:color="auto" w:fill="FFFFFF"/>
        </w:rPr>
        <w:t>阴影加粗部分</w:t>
      </w:r>
      <w:r w:rsidRPr="00F16126">
        <w:rPr>
          <w:rFonts w:eastAsia="方正仿宋简体" w:hint="eastAsia"/>
          <w:sz w:val="32"/>
          <w:szCs w:val="32"/>
        </w:rPr>
        <w:t>为新增，</w:t>
      </w:r>
      <w:r w:rsidRPr="00F16126">
        <w:rPr>
          <w:rFonts w:eastAsia="方正仿宋简体" w:hint="eastAsia"/>
          <w:dstrike/>
          <w:sz w:val="32"/>
          <w:szCs w:val="32"/>
        </w:rPr>
        <w:t>双删除线部分</w:t>
      </w:r>
      <w:r w:rsidRPr="00F16126">
        <w:rPr>
          <w:rFonts w:eastAsia="方正仿宋简体" w:hint="eastAsia"/>
          <w:sz w:val="32"/>
          <w:szCs w:val="32"/>
        </w:rPr>
        <w:t>为删除）</w:t>
      </w:r>
    </w:p>
    <w:p w:rsidR="004761DC" w:rsidRPr="00F16126" w:rsidRDefault="004761DC" w:rsidP="00FA3870">
      <w:pPr>
        <w:spacing w:line="560" w:lineRule="exact"/>
        <w:ind w:firstLine="643"/>
        <w:jc w:val="center"/>
        <w:rPr>
          <w:rFonts w:eastAsia="方正仿宋简体"/>
          <w:b/>
          <w:sz w:val="32"/>
          <w:szCs w:val="32"/>
        </w:rPr>
      </w:pPr>
    </w:p>
    <w:tbl>
      <w:tblPr>
        <w:tblW w:w="5202" w:type="pct"/>
        <w:tblInd w:w="-147" w:type="dxa"/>
        <w:tblLook w:val="04A0" w:firstRow="1" w:lastRow="0" w:firstColumn="1" w:lastColumn="0" w:noHBand="0" w:noVBand="1"/>
      </w:tblPr>
      <w:tblGrid>
        <w:gridCol w:w="4538"/>
        <w:gridCol w:w="4534"/>
      </w:tblGrid>
      <w:tr w:rsidR="004761DC" w:rsidRPr="00F16126" w:rsidTr="004761DC">
        <w:tc>
          <w:tcPr>
            <w:tcW w:w="2501" w:type="pct"/>
            <w:tcBorders>
              <w:top w:val="single" w:sz="4" w:space="0" w:color="auto"/>
              <w:left w:val="single" w:sz="4" w:space="0" w:color="auto"/>
              <w:bottom w:val="single" w:sz="4" w:space="0" w:color="auto"/>
              <w:right w:val="single" w:sz="4" w:space="0" w:color="auto"/>
            </w:tcBorders>
            <w:vAlign w:val="center"/>
            <w:hideMark/>
          </w:tcPr>
          <w:p w:rsidR="004761DC" w:rsidRPr="00F16126" w:rsidRDefault="004761DC" w:rsidP="00FA3870">
            <w:pPr>
              <w:spacing w:line="560" w:lineRule="exact"/>
              <w:jc w:val="center"/>
              <w:rPr>
                <w:rFonts w:eastAsia="方正仿宋简体"/>
                <w:b/>
                <w:sz w:val="32"/>
                <w:szCs w:val="32"/>
              </w:rPr>
            </w:pPr>
            <w:r w:rsidRPr="00F16126">
              <w:rPr>
                <w:rFonts w:eastAsia="方正仿宋简体" w:hint="eastAsia"/>
                <w:b/>
                <w:sz w:val="32"/>
                <w:szCs w:val="32"/>
              </w:rPr>
              <w:t>修订稿</w:t>
            </w:r>
          </w:p>
        </w:tc>
        <w:tc>
          <w:tcPr>
            <w:tcW w:w="2499" w:type="pct"/>
            <w:tcBorders>
              <w:top w:val="single" w:sz="4" w:space="0" w:color="auto"/>
              <w:left w:val="single" w:sz="4" w:space="0" w:color="auto"/>
              <w:bottom w:val="single" w:sz="4" w:space="0" w:color="auto"/>
              <w:right w:val="single" w:sz="4" w:space="0" w:color="auto"/>
            </w:tcBorders>
            <w:vAlign w:val="center"/>
            <w:hideMark/>
          </w:tcPr>
          <w:p w:rsidR="004761DC" w:rsidRPr="00F16126" w:rsidRDefault="00FA3870" w:rsidP="00FA3870">
            <w:pPr>
              <w:spacing w:line="560" w:lineRule="exact"/>
              <w:jc w:val="center"/>
              <w:rPr>
                <w:rFonts w:eastAsia="方正仿宋简体"/>
                <w:b/>
                <w:sz w:val="32"/>
                <w:szCs w:val="32"/>
              </w:rPr>
            </w:pPr>
            <w:r>
              <w:rPr>
                <w:rFonts w:eastAsia="方正仿宋简体" w:hint="eastAsia"/>
                <w:b/>
                <w:sz w:val="32"/>
                <w:szCs w:val="32"/>
              </w:rPr>
              <w:t>原条文</w:t>
            </w:r>
          </w:p>
        </w:tc>
      </w:tr>
    </w:tbl>
    <w:tbl>
      <w:tblPr>
        <w:tblStyle w:val="a"/>
        <w:tblW w:w="5202" w:type="pct"/>
        <w:tblInd w:w="-147" w:type="dxa"/>
        <w:tblLook w:val="04A0" w:firstRow="1" w:lastRow="0" w:firstColumn="1" w:lastColumn="0" w:noHBand="0" w:noVBand="1"/>
      </w:tblPr>
      <w:tblGrid>
        <w:gridCol w:w="4538"/>
        <w:gridCol w:w="4534"/>
      </w:tblGrid>
      <w:tr w:rsidR="004761DC" w:rsidRPr="00F16126" w:rsidTr="004761DC">
        <w:tc>
          <w:tcPr>
            <w:tcW w:w="2501" w:type="pct"/>
            <w:tcBorders>
              <w:top w:val="single" w:sz="4" w:space="0" w:color="auto"/>
              <w:left w:val="single" w:sz="4" w:space="0" w:color="auto"/>
              <w:bottom w:val="single" w:sz="4" w:space="0" w:color="auto"/>
              <w:right w:val="single" w:sz="4" w:space="0" w:color="auto"/>
            </w:tcBorders>
          </w:tcPr>
          <w:p w:rsidR="004761DC" w:rsidRPr="00F16126" w:rsidRDefault="004761DC" w:rsidP="00FA3870">
            <w:pPr>
              <w:spacing w:line="560" w:lineRule="exact"/>
              <w:rPr>
                <w:rFonts w:eastAsia="方正仿宋简体"/>
                <w:sz w:val="32"/>
                <w:szCs w:val="32"/>
              </w:rPr>
            </w:pPr>
            <w:r w:rsidRPr="00F16126">
              <w:rPr>
                <w:rFonts w:eastAsia="方正仿宋简体" w:hint="eastAsia"/>
                <w:b/>
                <w:sz w:val="32"/>
                <w:szCs w:val="32"/>
              </w:rPr>
              <w:t>第十六条</w:t>
            </w:r>
            <w:r w:rsidRPr="00F16126">
              <w:rPr>
                <w:rFonts w:eastAsia="方正仿宋简体" w:hint="eastAsia"/>
                <w:b/>
                <w:sz w:val="32"/>
                <w:szCs w:val="32"/>
              </w:rPr>
              <w:t xml:space="preserve">  </w:t>
            </w:r>
            <w:r w:rsidRPr="00F16126">
              <w:rPr>
                <w:rFonts w:eastAsia="方正仿宋简体" w:hint="eastAsia"/>
                <w:sz w:val="32"/>
                <w:szCs w:val="32"/>
              </w:rPr>
              <w:t>交易所</w:t>
            </w:r>
            <w:r w:rsidRPr="00F16126">
              <w:rPr>
                <w:rFonts w:eastAsia="方正仿宋简体"/>
                <w:sz w:val="32"/>
                <w:szCs w:val="32"/>
              </w:rPr>
              <w:t>实行大户持仓报告制度。交易所</w:t>
            </w:r>
            <w:r w:rsidRPr="00F16126">
              <w:rPr>
                <w:rFonts w:eastAsia="方正仿宋简体" w:hint="eastAsia"/>
                <w:sz w:val="32"/>
                <w:szCs w:val="32"/>
              </w:rPr>
              <w:t>可以</w:t>
            </w:r>
            <w:r w:rsidRPr="00F16126">
              <w:rPr>
                <w:rFonts w:eastAsia="方正仿宋简体"/>
                <w:sz w:val="32"/>
                <w:szCs w:val="32"/>
              </w:rPr>
              <w:t>根据市场风险状况，公布持仓报告标准。</w:t>
            </w:r>
          </w:p>
          <w:p w:rsidR="004761DC" w:rsidRPr="00F16126" w:rsidRDefault="004761DC" w:rsidP="00FA3870">
            <w:pPr>
              <w:spacing w:line="560" w:lineRule="exact"/>
              <w:ind w:firstLineChars="200" w:firstLine="640"/>
              <w:rPr>
                <w:rFonts w:eastAsia="方正仿宋简体"/>
                <w:sz w:val="32"/>
                <w:szCs w:val="32"/>
              </w:rPr>
            </w:pPr>
            <w:r w:rsidRPr="00F16126">
              <w:rPr>
                <w:rFonts w:eastAsia="方正仿宋简体" w:hint="eastAsia"/>
                <w:dstrike/>
                <w:sz w:val="32"/>
                <w:szCs w:val="32"/>
              </w:rPr>
              <w:t>从</w:t>
            </w:r>
            <w:r w:rsidRPr="00F16126">
              <w:rPr>
                <w:rFonts w:eastAsia="方正仿宋简体"/>
                <w:dstrike/>
                <w:sz w:val="32"/>
                <w:szCs w:val="32"/>
              </w:rPr>
              <w:t>事自营业务的</w:t>
            </w:r>
            <w:r w:rsidRPr="00F16126">
              <w:rPr>
                <w:rFonts w:eastAsia="方正仿宋简体" w:hint="eastAsia"/>
                <w:b/>
                <w:sz w:val="32"/>
                <w:szCs w:val="32"/>
                <w:shd w:val="pct15" w:color="auto" w:fill="FFFFFF"/>
              </w:rPr>
              <w:t>非期货公司</w:t>
            </w:r>
            <w:r w:rsidRPr="00F16126">
              <w:rPr>
                <w:rFonts w:eastAsia="方正仿宋简体" w:hint="eastAsia"/>
                <w:sz w:val="32"/>
                <w:szCs w:val="32"/>
              </w:rPr>
              <w:t>会员</w:t>
            </w:r>
            <w:r w:rsidRPr="00F16126">
              <w:rPr>
                <w:rFonts w:eastAsia="方正仿宋简体"/>
                <w:sz w:val="32"/>
                <w:szCs w:val="32"/>
              </w:rPr>
              <w:t>或者客户，不同客户号下的持仓应当合并计算</w:t>
            </w:r>
            <w:r w:rsidRPr="00F16126">
              <w:rPr>
                <w:rFonts w:eastAsia="方正仿宋简体" w:hint="eastAsia"/>
                <w:sz w:val="32"/>
                <w:szCs w:val="32"/>
              </w:rPr>
              <w:t>；同一</w:t>
            </w:r>
            <w:r w:rsidRPr="00F16126">
              <w:rPr>
                <w:rFonts w:eastAsia="方正仿宋简体"/>
                <w:sz w:val="32"/>
                <w:szCs w:val="32"/>
              </w:rPr>
              <w:t>客户</w:t>
            </w:r>
            <w:r w:rsidRPr="00F16126">
              <w:rPr>
                <w:rFonts w:eastAsia="方正仿宋简体" w:hint="eastAsia"/>
                <w:sz w:val="32"/>
                <w:szCs w:val="32"/>
              </w:rPr>
              <w:t>在不同会员处的</w:t>
            </w:r>
            <w:r w:rsidRPr="00F16126">
              <w:rPr>
                <w:rFonts w:eastAsia="方正仿宋简体"/>
                <w:sz w:val="32"/>
                <w:szCs w:val="32"/>
              </w:rPr>
              <w:t>持仓</w:t>
            </w:r>
            <w:r w:rsidRPr="00F16126">
              <w:rPr>
                <w:rFonts w:eastAsia="方正仿宋简体" w:hint="eastAsia"/>
                <w:sz w:val="32"/>
                <w:szCs w:val="32"/>
              </w:rPr>
              <w:t>合并计算</w:t>
            </w:r>
            <w:r w:rsidRPr="00F16126">
              <w:rPr>
                <w:rFonts w:eastAsia="方正仿宋简体"/>
                <w:sz w:val="32"/>
                <w:szCs w:val="32"/>
              </w:rPr>
              <w:t>。</w:t>
            </w:r>
          </w:p>
        </w:tc>
        <w:tc>
          <w:tcPr>
            <w:tcW w:w="2499" w:type="pct"/>
            <w:tcBorders>
              <w:top w:val="single" w:sz="4" w:space="0" w:color="auto"/>
              <w:left w:val="single" w:sz="4" w:space="0" w:color="auto"/>
              <w:bottom w:val="single" w:sz="4" w:space="0" w:color="auto"/>
              <w:right w:val="single" w:sz="4" w:space="0" w:color="auto"/>
            </w:tcBorders>
          </w:tcPr>
          <w:p w:rsidR="004761DC" w:rsidRPr="00F16126" w:rsidRDefault="004761DC" w:rsidP="00FA3870">
            <w:pPr>
              <w:spacing w:line="560" w:lineRule="exact"/>
              <w:rPr>
                <w:rFonts w:eastAsia="方正仿宋简体"/>
                <w:sz w:val="32"/>
                <w:szCs w:val="32"/>
              </w:rPr>
            </w:pPr>
            <w:r w:rsidRPr="00F16126">
              <w:rPr>
                <w:rFonts w:eastAsia="方正仿宋简体" w:hint="eastAsia"/>
                <w:b/>
                <w:sz w:val="32"/>
                <w:szCs w:val="32"/>
              </w:rPr>
              <w:t>第十六条</w:t>
            </w:r>
            <w:r w:rsidRPr="00F16126">
              <w:rPr>
                <w:rFonts w:eastAsia="方正仿宋简体" w:hint="eastAsia"/>
                <w:b/>
                <w:sz w:val="32"/>
                <w:szCs w:val="32"/>
              </w:rPr>
              <w:t xml:space="preserve">  </w:t>
            </w:r>
            <w:r w:rsidRPr="00F16126">
              <w:rPr>
                <w:rFonts w:eastAsia="方正仿宋简体" w:hint="eastAsia"/>
                <w:sz w:val="32"/>
                <w:szCs w:val="32"/>
              </w:rPr>
              <w:t>交易所</w:t>
            </w:r>
            <w:r w:rsidRPr="00F16126">
              <w:rPr>
                <w:rFonts w:eastAsia="方正仿宋简体"/>
                <w:sz w:val="32"/>
                <w:szCs w:val="32"/>
              </w:rPr>
              <w:t>实行大户持仓报告制度。交易所</w:t>
            </w:r>
            <w:r w:rsidRPr="00F16126">
              <w:rPr>
                <w:rFonts w:eastAsia="方正仿宋简体" w:hint="eastAsia"/>
                <w:sz w:val="32"/>
                <w:szCs w:val="32"/>
              </w:rPr>
              <w:t>可以</w:t>
            </w:r>
            <w:r w:rsidRPr="00F16126">
              <w:rPr>
                <w:rFonts w:eastAsia="方正仿宋简体"/>
                <w:sz w:val="32"/>
                <w:szCs w:val="32"/>
              </w:rPr>
              <w:t>根据市场风险状况，公布持仓报告标准。</w:t>
            </w:r>
          </w:p>
          <w:p w:rsidR="004761DC" w:rsidRPr="00F16126" w:rsidRDefault="004761DC" w:rsidP="00FA3870">
            <w:pPr>
              <w:spacing w:line="560" w:lineRule="exact"/>
              <w:ind w:firstLineChars="200" w:firstLine="640"/>
              <w:rPr>
                <w:rFonts w:eastAsia="方正仿宋简体"/>
                <w:b/>
                <w:sz w:val="32"/>
                <w:szCs w:val="32"/>
              </w:rPr>
            </w:pPr>
            <w:r w:rsidRPr="00F16126">
              <w:rPr>
                <w:rFonts w:eastAsia="方正仿宋简体" w:hint="eastAsia"/>
                <w:sz w:val="32"/>
                <w:szCs w:val="32"/>
              </w:rPr>
              <w:t>从</w:t>
            </w:r>
            <w:r w:rsidRPr="00F16126">
              <w:rPr>
                <w:rFonts w:eastAsia="方正仿宋简体"/>
                <w:sz w:val="32"/>
                <w:szCs w:val="32"/>
              </w:rPr>
              <w:t>事自营业务的</w:t>
            </w:r>
            <w:r w:rsidRPr="00F16126">
              <w:rPr>
                <w:rFonts w:eastAsia="方正仿宋简体" w:hint="eastAsia"/>
                <w:sz w:val="32"/>
                <w:szCs w:val="32"/>
              </w:rPr>
              <w:t>会员</w:t>
            </w:r>
            <w:r w:rsidRPr="00F16126">
              <w:rPr>
                <w:rFonts w:eastAsia="方正仿宋简体"/>
                <w:sz w:val="32"/>
                <w:szCs w:val="32"/>
              </w:rPr>
              <w:t>或者客户，不同客户号下的持仓应当合并计算</w:t>
            </w:r>
            <w:r w:rsidRPr="00F16126">
              <w:rPr>
                <w:rFonts w:eastAsia="方正仿宋简体" w:hint="eastAsia"/>
                <w:sz w:val="32"/>
                <w:szCs w:val="32"/>
              </w:rPr>
              <w:t>；同一</w:t>
            </w:r>
            <w:r w:rsidRPr="00F16126">
              <w:rPr>
                <w:rFonts w:eastAsia="方正仿宋简体"/>
                <w:sz w:val="32"/>
                <w:szCs w:val="32"/>
              </w:rPr>
              <w:t>客户</w:t>
            </w:r>
            <w:r w:rsidRPr="00F16126">
              <w:rPr>
                <w:rFonts w:eastAsia="方正仿宋简体" w:hint="eastAsia"/>
                <w:sz w:val="32"/>
                <w:szCs w:val="32"/>
              </w:rPr>
              <w:t>在不同会员处的</w:t>
            </w:r>
            <w:r w:rsidRPr="00F16126">
              <w:rPr>
                <w:rFonts w:eastAsia="方正仿宋简体"/>
                <w:sz w:val="32"/>
                <w:szCs w:val="32"/>
              </w:rPr>
              <w:t>持仓</w:t>
            </w:r>
            <w:r w:rsidRPr="00F16126">
              <w:rPr>
                <w:rFonts w:eastAsia="方正仿宋简体" w:hint="eastAsia"/>
                <w:sz w:val="32"/>
                <w:szCs w:val="32"/>
              </w:rPr>
              <w:t>合并计算</w:t>
            </w:r>
            <w:r w:rsidRPr="00F16126">
              <w:rPr>
                <w:rFonts w:eastAsia="方正仿宋简体"/>
                <w:sz w:val="32"/>
                <w:szCs w:val="32"/>
              </w:rPr>
              <w:t>。</w:t>
            </w:r>
          </w:p>
        </w:tc>
      </w:tr>
      <w:tr w:rsidR="004761DC" w:rsidRPr="00F16126" w:rsidTr="004761DC">
        <w:tc>
          <w:tcPr>
            <w:tcW w:w="2501" w:type="pct"/>
            <w:tcBorders>
              <w:top w:val="single" w:sz="4" w:space="0" w:color="auto"/>
              <w:left w:val="single" w:sz="4" w:space="0" w:color="auto"/>
              <w:bottom w:val="single" w:sz="4" w:space="0" w:color="auto"/>
              <w:right w:val="single" w:sz="4" w:space="0" w:color="auto"/>
            </w:tcBorders>
          </w:tcPr>
          <w:p w:rsidR="004761DC" w:rsidRPr="00F16126" w:rsidRDefault="004761DC" w:rsidP="00FA3870">
            <w:pPr>
              <w:spacing w:line="560" w:lineRule="exact"/>
              <w:rPr>
                <w:rFonts w:eastAsia="方正仿宋简体"/>
                <w:sz w:val="32"/>
                <w:szCs w:val="32"/>
              </w:rPr>
            </w:pPr>
            <w:r w:rsidRPr="00F16126">
              <w:rPr>
                <w:rFonts w:eastAsia="方正仿宋简体" w:hint="eastAsia"/>
                <w:b/>
                <w:sz w:val="32"/>
                <w:szCs w:val="32"/>
              </w:rPr>
              <w:t>第二十二条</w:t>
            </w:r>
            <w:r w:rsidRPr="00F16126">
              <w:rPr>
                <w:rFonts w:eastAsia="方正仿宋简体" w:hint="eastAsia"/>
                <w:sz w:val="32"/>
                <w:szCs w:val="32"/>
              </w:rPr>
              <w:t xml:space="preserve">  </w:t>
            </w:r>
            <w:r w:rsidRPr="00F16126">
              <w:rPr>
                <w:rFonts w:eastAsia="方正仿宋简体" w:hint="eastAsia"/>
                <w:sz w:val="32"/>
                <w:szCs w:val="32"/>
              </w:rPr>
              <w:t>会员</w:t>
            </w:r>
            <w:r w:rsidRPr="00F16126">
              <w:rPr>
                <w:rFonts w:eastAsia="方正仿宋简体"/>
                <w:sz w:val="32"/>
                <w:szCs w:val="32"/>
              </w:rPr>
              <w:t>、客户出现下列情形之一的，交易所对其</w:t>
            </w:r>
            <w:r w:rsidRPr="00F16126">
              <w:rPr>
                <w:rFonts w:eastAsia="方正仿宋简体" w:hint="eastAsia"/>
                <w:sz w:val="32"/>
                <w:szCs w:val="32"/>
              </w:rPr>
              <w:t>持仓</w:t>
            </w:r>
            <w:r w:rsidRPr="00F16126">
              <w:rPr>
                <w:rFonts w:eastAsia="方正仿宋简体"/>
                <w:sz w:val="32"/>
                <w:szCs w:val="32"/>
              </w:rPr>
              <w:t>实行强行平仓：</w:t>
            </w:r>
          </w:p>
          <w:p w:rsidR="004761DC" w:rsidRPr="00F16126" w:rsidRDefault="004761DC" w:rsidP="00FA3870">
            <w:pPr>
              <w:spacing w:line="560" w:lineRule="exact"/>
              <w:ind w:firstLineChars="200" w:firstLine="640"/>
              <w:rPr>
                <w:rFonts w:eastAsia="方正仿宋简体"/>
                <w:sz w:val="32"/>
                <w:szCs w:val="32"/>
              </w:rPr>
            </w:pPr>
            <w:r w:rsidRPr="00F16126">
              <w:rPr>
                <w:rFonts w:eastAsia="方正仿宋简体" w:hint="eastAsia"/>
                <w:sz w:val="32"/>
                <w:szCs w:val="32"/>
              </w:rPr>
              <w:t>（一）结算会员</w:t>
            </w:r>
            <w:r w:rsidRPr="00F16126">
              <w:rPr>
                <w:rFonts w:eastAsia="方正仿宋简体"/>
                <w:sz w:val="32"/>
                <w:szCs w:val="32"/>
              </w:rPr>
              <w:t>结算准备金</w:t>
            </w:r>
            <w:r w:rsidRPr="00F16126">
              <w:rPr>
                <w:rFonts w:eastAsia="方正仿宋简体" w:hint="eastAsia"/>
                <w:sz w:val="32"/>
                <w:szCs w:val="32"/>
              </w:rPr>
              <w:t>余额</w:t>
            </w:r>
            <w:r w:rsidRPr="00F16126">
              <w:rPr>
                <w:rFonts w:eastAsia="方正仿宋简体"/>
                <w:sz w:val="32"/>
                <w:szCs w:val="32"/>
              </w:rPr>
              <w:t>小于零，且未能在第一节结束前</w:t>
            </w:r>
            <w:r w:rsidRPr="00F16126">
              <w:rPr>
                <w:rFonts w:eastAsia="方正仿宋简体" w:hint="eastAsia"/>
                <w:sz w:val="32"/>
                <w:szCs w:val="32"/>
              </w:rPr>
              <w:t>补足</w:t>
            </w:r>
            <w:r w:rsidRPr="00F16126">
              <w:rPr>
                <w:rFonts w:eastAsia="方正仿宋简体"/>
                <w:sz w:val="32"/>
                <w:szCs w:val="32"/>
              </w:rPr>
              <w:t>；</w:t>
            </w:r>
          </w:p>
          <w:p w:rsidR="004761DC" w:rsidRPr="00F16126" w:rsidRDefault="004761DC" w:rsidP="00FA3870">
            <w:pPr>
              <w:spacing w:line="560" w:lineRule="exact"/>
              <w:ind w:firstLineChars="200" w:firstLine="640"/>
              <w:rPr>
                <w:rFonts w:eastAsia="方正仿宋简体"/>
                <w:sz w:val="32"/>
                <w:szCs w:val="32"/>
              </w:rPr>
            </w:pPr>
            <w:r w:rsidRPr="00F16126">
              <w:rPr>
                <w:rFonts w:eastAsia="方正仿宋简体" w:hint="eastAsia"/>
                <w:sz w:val="32"/>
                <w:szCs w:val="32"/>
              </w:rPr>
              <w:t>（二）</w:t>
            </w:r>
            <w:r w:rsidRPr="00F16126">
              <w:rPr>
                <w:rFonts w:eastAsia="方正仿宋简体" w:hint="eastAsia"/>
                <w:dstrike/>
                <w:sz w:val="32"/>
                <w:szCs w:val="32"/>
              </w:rPr>
              <w:t>客户</w:t>
            </w:r>
            <w:r w:rsidRPr="00F16126">
              <w:rPr>
                <w:rFonts w:eastAsia="方正仿宋简体"/>
                <w:dstrike/>
                <w:sz w:val="32"/>
                <w:szCs w:val="32"/>
              </w:rPr>
              <w:t>、从事自营业务的</w:t>
            </w:r>
            <w:r w:rsidRPr="00F16126">
              <w:rPr>
                <w:rFonts w:eastAsia="方正仿宋简体" w:hint="eastAsia"/>
                <w:b/>
                <w:sz w:val="32"/>
                <w:szCs w:val="32"/>
                <w:shd w:val="pct15" w:color="auto" w:fill="FFFFFF"/>
              </w:rPr>
              <w:t>非期货公司</w:t>
            </w:r>
            <w:r w:rsidRPr="00F16126">
              <w:rPr>
                <w:rFonts w:eastAsia="方正仿宋简体"/>
                <w:sz w:val="32"/>
                <w:szCs w:val="32"/>
              </w:rPr>
              <w:t>会员</w:t>
            </w:r>
            <w:r w:rsidRPr="00F16126">
              <w:rPr>
                <w:rFonts w:eastAsia="方正仿宋简体" w:hint="eastAsia"/>
                <w:b/>
                <w:sz w:val="32"/>
                <w:szCs w:val="32"/>
                <w:shd w:val="pct15" w:color="auto" w:fill="FFFFFF"/>
              </w:rPr>
              <w:t>、客户</w:t>
            </w:r>
            <w:r w:rsidRPr="00F16126">
              <w:rPr>
                <w:rFonts w:eastAsia="方正仿宋简体"/>
                <w:sz w:val="32"/>
                <w:szCs w:val="32"/>
              </w:rPr>
              <w:t>持仓</w:t>
            </w:r>
            <w:r w:rsidRPr="00F16126">
              <w:rPr>
                <w:rFonts w:eastAsia="方正仿宋简体"/>
                <w:sz w:val="32"/>
                <w:szCs w:val="32"/>
              </w:rPr>
              <w:lastRenderedPageBreak/>
              <w:t>超出持仓</w:t>
            </w:r>
            <w:r w:rsidRPr="00F16126">
              <w:rPr>
                <w:rFonts w:eastAsia="方正仿宋简体" w:hint="eastAsia"/>
                <w:sz w:val="32"/>
                <w:szCs w:val="32"/>
              </w:rPr>
              <w:t>限额</w:t>
            </w:r>
            <w:r w:rsidRPr="00F16126">
              <w:rPr>
                <w:rFonts w:eastAsia="方正仿宋简体"/>
                <w:sz w:val="32"/>
                <w:szCs w:val="32"/>
              </w:rPr>
              <w:t>标准，且未能在第一节结束前平仓的；</w:t>
            </w:r>
          </w:p>
          <w:p w:rsidR="004761DC" w:rsidRPr="00F16126" w:rsidRDefault="004761DC" w:rsidP="00FA3870">
            <w:pPr>
              <w:spacing w:line="560" w:lineRule="exact"/>
              <w:ind w:firstLineChars="200" w:firstLine="640"/>
              <w:rPr>
                <w:rFonts w:eastAsia="方正仿宋简体"/>
                <w:sz w:val="32"/>
                <w:szCs w:val="32"/>
              </w:rPr>
            </w:pPr>
            <w:r w:rsidRPr="00F16126">
              <w:rPr>
                <w:rFonts w:eastAsia="方正仿宋简体" w:hint="eastAsia"/>
                <w:sz w:val="32"/>
                <w:szCs w:val="32"/>
              </w:rPr>
              <w:t>（三）因违规</w:t>
            </w:r>
            <w:r w:rsidRPr="00F16126">
              <w:rPr>
                <w:rFonts w:eastAsia="方正仿宋简体"/>
                <w:sz w:val="32"/>
                <w:szCs w:val="32"/>
              </w:rPr>
              <w:t>、违约</w:t>
            </w:r>
            <w:r w:rsidRPr="00F16126">
              <w:rPr>
                <w:rFonts w:eastAsia="方正仿宋简体" w:hint="eastAsia"/>
                <w:sz w:val="32"/>
                <w:szCs w:val="32"/>
              </w:rPr>
              <w:t>受到</w:t>
            </w:r>
            <w:r w:rsidRPr="00F16126">
              <w:rPr>
                <w:rFonts w:eastAsia="方正仿宋简体"/>
                <w:sz w:val="32"/>
                <w:szCs w:val="32"/>
              </w:rPr>
              <w:t>交易所强行平仓处理；</w:t>
            </w:r>
          </w:p>
          <w:p w:rsidR="004761DC" w:rsidRPr="00F16126" w:rsidRDefault="004761DC" w:rsidP="00FA3870">
            <w:pPr>
              <w:spacing w:line="560" w:lineRule="exact"/>
              <w:ind w:firstLineChars="200" w:firstLine="640"/>
              <w:rPr>
                <w:rFonts w:eastAsia="方正仿宋简体"/>
                <w:sz w:val="32"/>
                <w:szCs w:val="32"/>
              </w:rPr>
            </w:pPr>
            <w:r w:rsidRPr="00F16126">
              <w:rPr>
                <w:rFonts w:eastAsia="方正仿宋简体" w:hint="eastAsia"/>
                <w:sz w:val="32"/>
                <w:szCs w:val="32"/>
              </w:rPr>
              <w:t>（四）根据交易所</w:t>
            </w:r>
            <w:r w:rsidRPr="00F16126">
              <w:rPr>
                <w:rFonts w:eastAsia="方正仿宋简体"/>
                <w:sz w:val="32"/>
                <w:szCs w:val="32"/>
              </w:rPr>
              <w:t>的紧急措施应当予以强行平仓；</w:t>
            </w:r>
          </w:p>
          <w:p w:rsidR="004761DC" w:rsidRPr="00F16126" w:rsidRDefault="004761DC" w:rsidP="00FA3870">
            <w:pPr>
              <w:spacing w:line="560" w:lineRule="exact"/>
              <w:ind w:firstLineChars="200" w:firstLine="640"/>
              <w:rPr>
                <w:rFonts w:eastAsia="方正仿宋简体"/>
                <w:sz w:val="32"/>
                <w:szCs w:val="32"/>
              </w:rPr>
            </w:pPr>
            <w:r w:rsidRPr="00F16126">
              <w:rPr>
                <w:rFonts w:eastAsia="方正仿宋简体" w:hint="eastAsia"/>
                <w:sz w:val="32"/>
                <w:szCs w:val="32"/>
              </w:rPr>
              <w:t>（五）交易所</w:t>
            </w:r>
            <w:r w:rsidRPr="00F16126">
              <w:rPr>
                <w:rFonts w:eastAsia="方正仿宋简体"/>
                <w:sz w:val="32"/>
                <w:szCs w:val="32"/>
              </w:rPr>
              <w:t>规定应当予以强行平仓的其他情形。</w:t>
            </w:r>
          </w:p>
        </w:tc>
        <w:tc>
          <w:tcPr>
            <w:tcW w:w="2499" w:type="pct"/>
            <w:tcBorders>
              <w:top w:val="single" w:sz="4" w:space="0" w:color="auto"/>
              <w:left w:val="single" w:sz="4" w:space="0" w:color="auto"/>
              <w:bottom w:val="single" w:sz="4" w:space="0" w:color="auto"/>
              <w:right w:val="single" w:sz="4" w:space="0" w:color="auto"/>
            </w:tcBorders>
          </w:tcPr>
          <w:p w:rsidR="004761DC" w:rsidRPr="00F16126" w:rsidRDefault="004761DC" w:rsidP="00FA3870">
            <w:pPr>
              <w:spacing w:line="560" w:lineRule="exact"/>
              <w:rPr>
                <w:rFonts w:eastAsia="方正仿宋简体"/>
                <w:sz w:val="32"/>
                <w:szCs w:val="32"/>
              </w:rPr>
            </w:pPr>
            <w:r w:rsidRPr="00F16126">
              <w:rPr>
                <w:rFonts w:eastAsia="方正仿宋简体" w:hint="eastAsia"/>
                <w:b/>
                <w:sz w:val="32"/>
                <w:szCs w:val="32"/>
              </w:rPr>
              <w:lastRenderedPageBreak/>
              <w:t>第二十二条</w:t>
            </w:r>
            <w:r w:rsidRPr="00F16126">
              <w:rPr>
                <w:rFonts w:eastAsia="方正仿宋简体" w:hint="eastAsia"/>
                <w:sz w:val="32"/>
                <w:szCs w:val="32"/>
              </w:rPr>
              <w:t xml:space="preserve">  </w:t>
            </w:r>
            <w:r w:rsidRPr="00F16126">
              <w:rPr>
                <w:rFonts w:eastAsia="方正仿宋简体" w:hint="eastAsia"/>
                <w:sz w:val="32"/>
                <w:szCs w:val="32"/>
              </w:rPr>
              <w:t>会员</w:t>
            </w:r>
            <w:r w:rsidRPr="00F16126">
              <w:rPr>
                <w:rFonts w:eastAsia="方正仿宋简体"/>
                <w:sz w:val="32"/>
                <w:szCs w:val="32"/>
              </w:rPr>
              <w:t>、客户出现下列情形之一的，交易所对其</w:t>
            </w:r>
            <w:r w:rsidRPr="00F16126">
              <w:rPr>
                <w:rFonts w:eastAsia="方正仿宋简体" w:hint="eastAsia"/>
                <w:sz w:val="32"/>
                <w:szCs w:val="32"/>
              </w:rPr>
              <w:t>持仓</w:t>
            </w:r>
            <w:r w:rsidRPr="00F16126">
              <w:rPr>
                <w:rFonts w:eastAsia="方正仿宋简体"/>
                <w:sz w:val="32"/>
                <w:szCs w:val="32"/>
              </w:rPr>
              <w:t>实行强行平仓：</w:t>
            </w:r>
          </w:p>
          <w:p w:rsidR="004761DC" w:rsidRPr="00F16126" w:rsidRDefault="004761DC" w:rsidP="00FA3870">
            <w:pPr>
              <w:spacing w:line="560" w:lineRule="exact"/>
              <w:ind w:firstLineChars="200" w:firstLine="640"/>
              <w:rPr>
                <w:rFonts w:eastAsia="方正仿宋简体"/>
                <w:sz w:val="32"/>
                <w:szCs w:val="32"/>
              </w:rPr>
            </w:pPr>
            <w:r w:rsidRPr="00F16126">
              <w:rPr>
                <w:rFonts w:eastAsia="方正仿宋简体" w:hint="eastAsia"/>
                <w:sz w:val="32"/>
                <w:szCs w:val="32"/>
              </w:rPr>
              <w:t>（一）结算会员</w:t>
            </w:r>
            <w:r w:rsidRPr="00F16126">
              <w:rPr>
                <w:rFonts w:eastAsia="方正仿宋简体"/>
                <w:sz w:val="32"/>
                <w:szCs w:val="32"/>
              </w:rPr>
              <w:t>结算准备金</w:t>
            </w:r>
            <w:r w:rsidRPr="00F16126">
              <w:rPr>
                <w:rFonts w:eastAsia="方正仿宋简体" w:hint="eastAsia"/>
                <w:sz w:val="32"/>
                <w:szCs w:val="32"/>
              </w:rPr>
              <w:t>余额</w:t>
            </w:r>
            <w:r w:rsidRPr="00F16126">
              <w:rPr>
                <w:rFonts w:eastAsia="方正仿宋简体"/>
                <w:sz w:val="32"/>
                <w:szCs w:val="32"/>
              </w:rPr>
              <w:t>小于零，且未能在第一节结束前</w:t>
            </w:r>
            <w:r w:rsidRPr="00F16126">
              <w:rPr>
                <w:rFonts w:eastAsia="方正仿宋简体" w:hint="eastAsia"/>
                <w:sz w:val="32"/>
                <w:szCs w:val="32"/>
              </w:rPr>
              <w:t>补足</w:t>
            </w:r>
            <w:r w:rsidRPr="00F16126">
              <w:rPr>
                <w:rFonts w:eastAsia="方正仿宋简体"/>
                <w:sz w:val="32"/>
                <w:szCs w:val="32"/>
              </w:rPr>
              <w:t>；</w:t>
            </w:r>
          </w:p>
          <w:p w:rsidR="004761DC" w:rsidRPr="00F16126" w:rsidRDefault="004761DC" w:rsidP="00FA3870">
            <w:pPr>
              <w:spacing w:line="560" w:lineRule="exact"/>
              <w:ind w:firstLineChars="200" w:firstLine="640"/>
              <w:rPr>
                <w:rFonts w:eastAsia="方正仿宋简体"/>
                <w:sz w:val="32"/>
                <w:szCs w:val="32"/>
              </w:rPr>
            </w:pPr>
            <w:r w:rsidRPr="00F16126">
              <w:rPr>
                <w:rFonts w:eastAsia="方正仿宋简体" w:hint="eastAsia"/>
                <w:sz w:val="32"/>
                <w:szCs w:val="32"/>
              </w:rPr>
              <w:t>（二）客户</w:t>
            </w:r>
            <w:r w:rsidRPr="00F16126">
              <w:rPr>
                <w:rFonts w:eastAsia="方正仿宋简体"/>
                <w:sz w:val="32"/>
                <w:szCs w:val="32"/>
              </w:rPr>
              <w:t>、从事自营业务的会员持仓超出持仓</w:t>
            </w:r>
            <w:r w:rsidRPr="00F16126">
              <w:rPr>
                <w:rFonts w:eastAsia="方正仿宋简体" w:hint="eastAsia"/>
                <w:sz w:val="32"/>
                <w:szCs w:val="32"/>
              </w:rPr>
              <w:t>限额</w:t>
            </w:r>
            <w:r w:rsidRPr="00F16126">
              <w:rPr>
                <w:rFonts w:eastAsia="方正仿宋简体"/>
                <w:sz w:val="32"/>
                <w:szCs w:val="32"/>
              </w:rPr>
              <w:t>标</w:t>
            </w:r>
            <w:r w:rsidRPr="00F16126">
              <w:rPr>
                <w:rFonts w:eastAsia="方正仿宋简体"/>
                <w:sz w:val="32"/>
                <w:szCs w:val="32"/>
              </w:rPr>
              <w:lastRenderedPageBreak/>
              <w:t>准，且未能在第一节结束前平仓的；</w:t>
            </w:r>
          </w:p>
          <w:p w:rsidR="004761DC" w:rsidRPr="00F16126" w:rsidRDefault="004761DC" w:rsidP="00FA3870">
            <w:pPr>
              <w:spacing w:line="560" w:lineRule="exact"/>
              <w:ind w:firstLineChars="200" w:firstLine="640"/>
              <w:rPr>
                <w:rFonts w:eastAsia="方正仿宋简体"/>
                <w:sz w:val="32"/>
                <w:szCs w:val="32"/>
              </w:rPr>
            </w:pPr>
            <w:r w:rsidRPr="00F16126">
              <w:rPr>
                <w:rFonts w:eastAsia="方正仿宋简体" w:hint="eastAsia"/>
                <w:sz w:val="32"/>
                <w:szCs w:val="32"/>
              </w:rPr>
              <w:t>（三）因违规</w:t>
            </w:r>
            <w:r w:rsidRPr="00F16126">
              <w:rPr>
                <w:rFonts w:eastAsia="方正仿宋简体"/>
                <w:sz w:val="32"/>
                <w:szCs w:val="32"/>
              </w:rPr>
              <w:t>、违约</w:t>
            </w:r>
            <w:r w:rsidRPr="00F16126">
              <w:rPr>
                <w:rFonts w:eastAsia="方正仿宋简体" w:hint="eastAsia"/>
                <w:sz w:val="32"/>
                <w:szCs w:val="32"/>
              </w:rPr>
              <w:t>受到</w:t>
            </w:r>
            <w:r w:rsidRPr="00F16126">
              <w:rPr>
                <w:rFonts w:eastAsia="方正仿宋简体"/>
                <w:sz w:val="32"/>
                <w:szCs w:val="32"/>
              </w:rPr>
              <w:t>交易所强行平仓处理；</w:t>
            </w:r>
          </w:p>
          <w:p w:rsidR="004761DC" w:rsidRPr="00F16126" w:rsidRDefault="004761DC" w:rsidP="00FA3870">
            <w:pPr>
              <w:spacing w:line="560" w:lineRule="exact"/>
              <w:ind w:firstLineChars="200" w:firstLine="640"/>
              <w:rPr>
                <w:rFonts w:eastAsia="方正仿宋简体"/>
                <w:sz w:val="32"/>
                <w:szCs w:val="32"/>
              </w:rPr>
            </w:pPr>
            <w:r w:rsidRPr="00F16126">
              <w:rPr>
                <w:rFonts w:eastAsia="方正仿宋简体" w:hint="eastAsia"/>
                <w:sz w:val="32"/>
                <w:szCs w:val="32"/>
              </w:rPr>
              <w:t>（四）根据交易所</w:t>
            </w:r>
            <w:r w:rsidRPr="00F16126">
              <w:rPr>
                <w:rFonts w:eastAsia="方正仿宋简体"/>
                <w:sz w:val="32"/>
                <w:szCs w:val="32"/>
              </w:rPr>
              <w:t>的紧急措施应当予以强行平仓；</w:t>
            </w:r>
          </w:p>
          <w:p w:rsidR="004761DC" w:rsidRPr="00F16126" w:rsidRDefault="004761DC" w:rsidP="00FA3870">
            <w:pPr>
              <w:spacing w:line="560" w:lineRule="exact"/>
              <w:ind w:firstLineChars="200" w:firstLine="640"/>
              <w:rPr>
                <w:rFonts w:eastAsia="方正仿宋简体"/>
                <w:b/>
                <w:sz w:val="32"/>
                <w:szCs w:val="32"/>
              </w:rPr>
            </w:pPr>
            <w:r w:rsidRPr="00F16126">
              <w:rPr>
                <w:rFonts w:eastAsia="方正仿宋简体" w:hint="eastAsia"/>
                <w:sz w:val="32"/>
                <w:szCs w:val="32"/>
              </w:rPr>
              <w:t>（五）交易所</w:t>
            </w:r>
            <w:r w:rsidRPr="00F16126">
              <w:rPr>
                <w:rFonts w:eastAsia="方正仿宋简体"/>
                <w:sz w:val="32"/>
                <w:szCs w:val="32"/>
              </w:rPr>
              <w:t>规定应当予以强行平仓的其他情形。</w:t>
            </w:r>
          </w:p>
        </w:tc>
      </w:tr>
      <w:tr w:rsidR="004761DC" w:rsidRPr="00F16126" w:rsidTr="004761DC">
        <w:tc>
          <w:tcPr>
            <w:tcW w:w="2501" w:type="pct"/>
            <w:tcBorders>
              <w:top w:val="single" w:sz="4" w:space="0" w:color="auto"/>
              <w:left w:val="single" w:sz="4" w:space="0" w:color="auto"/>
              <w:bottom w:val="single" w:sz="4" w:space="0" w:color="auto"/>
              <w:right w:val="single" w:sz="4" w:space="0" w:color="auto"/>
            </w:tcBorders>
          </w:tcPr>
          <w:p w:rsidR="004761DC" w:rsidRPr="00F16126" w:rsidRDefault="004761DC" w:rsidP="00FA3870">
            <w:pPr>
              <w:spacing w:line="560" w:lineRule="exact"/>
              <w:rPr>
                <w:rFonts w:eastAsia="方正仿宋简体"/>
                <w:sz w:val="32"/>
                <w:szCs w:val="32"/>
              </w:rPr>
            </w:pPr>
            <w:r w:rsidRPr="00F16126">
              <w:rPr>
                <w:rFonts w:eastAsia="方正仿宋简体"/>
                <w:b/>
                <w:sz w:val="32"/>
                <w:szCs w:val="32"/>
              </w:rPr>
              <w:lastRenderedPageBreak/>
              <w:t>第</w:t>
            </w:r>
            <w:r w:rsidRPr="00F16126">
              <w:rPr>
                <w:rFonts w:eastAsia="方正仿宋简体" w:hint="eastAsia"/>
                <w:b/>
                <w:sz w:val="32"/>
                <w:szCs w:val="32"/>
              </w:rPr>
              <w:t>三</w:t>
            </w:r>
            <w:r w:rsidRPr="00F16126">
              <w:rPr>
                <w:rFonts w:eastAsia="方正仿宋简体"/>
                <w:b/>
                <w:sz w:val="32"/>
                <w:szCs w:val="32"/>
              </w:rPr>
              <w:t>十条</w:t>
            </w:r>
            <w:r w:rsidRPr="00F16126">
              <w:rPr>
                <w:rFonts w:eastAsia="方正仿宋简体"/>
                <w:b/>
                <w:sz w:val="32"/>
                <w:szCs w:val="32"/>
              </w:rPr>
              <w:t xml:space="preserve"> </w:t>
            </w:r>
            <w:r w:rsidRPr="00F16126">
              <w:rPr>
                <w:rFonts w:eastAsia="方正仿宋简体"/>
                <w:sz w:val="32"/>
                <w:szCs w:val="32"/>
              </w:rPr>
              <w:t xml:space="preserve"> </w:t>
            </w:r>
            <w:r w:rsidRPr="00F16126">
              <w:rPr>
                <w:rFonts w:eastAsia="方正仿宋简体"/>
                <w:sz w:val="32"/>
                <w:szCs w:val="32"/>
              </w:rPr>
              <w:t>交易所实行强制减仓制度。强制减仓是指交易所将当日以涨跌停板价格申报的未成交平仓报单，以当日涨跌停板价格与该合约净持仓</w:t>
            </w:r>
            <w:proofErr w:type="gramStart"/>
            <w:r w:rsidRPr="00F16126">
              <w:rPr>
                <w:rFonts w:eastAsia="方正仿宋简体"/>
                <w:sz w:val="32"/>
                <w:szCs w:val="32"/>
              </w:rPr>
              <w:t>盈利</w:t>
            </w:r>
            <w:r w:rsidRPr="00F16126">
              <w:rPr>
                <w:rFonts w:eastAsia="方正仿宋简体" w:hint="eastAsia"/>
                <w:b/>
                <w:sz w:val="32"/>
                <w:szCs w:val="32"/>
                <w:shd w:val="pct15" w:color="auto" w:fill="FFFFFF"/>
              </w:rPr>
              <w:t>非</w:t>
            </w:r>
            <w:proofErr w:type="gramEnd"/>
            <w:r w:rsidRPr="00F16126">
              <w:rPr>
                <w:rFonts w:eastAsia="方正仿宋简体" w:hint="eastAsia"/>
                <w:b/>
                <w:sz w:val="32"/>
                <w:szCs w:val="32"/>
                <w:shd w:val="pct15" w:color="auto" w:fill="FFFFFF"/>
              </w:rPr>
              <w:t>期货公司会员、</w:t>
            </w:r>
            <w:r w:rsidRPr="00F16126">
              <w:rPr>
                <w:rFonts w:eastAsia="方正仿宋简体"/>
                <w:sz w:val="32"/>
                <w:szCs w:val="32"/>
              </w:rPr>
              <w:t>客户按照持仓比例自动撮合成交。</w:t>
            </w:r>
          </w:p>
          <w:p w:rsidR="004761DC" w:rsidRPr="00F16126" w:rsidRDefault="004761DC" w:rsidP="00FA3870">
            <w:pPr>
              <w:spacing w:line="560" w:lineRule="exact"/>
              <w:ind w:firstLineChars="200" w:firstLine="640"/>
              <w:rPr>
                <w:rFonts w:eastAsia="方正仿宋简体"/>
                <w:sz w:val="32"/>
                <w:szCs w:val="32"/>
              </w:rPr>
            </w:pPr>
            <w:r w:rsidRPr="00F16126">
              <w:rPr>
                <w:rFonts w:eastAsia="方正仿宋简体"/>
                <w:sz w:val="32"/>
                <w:szCs w:val="32"/>
              </w:rPr>
              <w:t>期权合约不实行强制减仓制度，交易所认定出现异常情况的除外。</w:t>
            </w:r>
          </w:p>
        </w:tc>
        <w:tc>
          <w:tcPr>
            <w:tcW w:w="2499" w:type="pct"/>
            <w:tcBorders>
              <w:top w:val="single" w:sz="4" w:space="0" w:color="auto"/>
              <w:left w:val="single" w:sz="4" w:space="0" w:color="auto"/>
              <w:bottom w:val="single" w:sz="4" w:space="0" w:color="auto"/>
              <w:right w:val="single" w:sz="4" w:space="0" w:color="auto"/>
            </w:tcBorders>
          </w:tcPr>
          <w:p w:rsidR="004761DC" w:rsidRPr="00F16126" w:rsidRDefault="004761DC" w:rsidP="00FA3870">
            <w:pPr>
              <w:spacing w:line="560" w:lineRule="exact"/>
              <w:rPr>
                <w:rFonts w:eastAsia="方正仿宋简体"/>
                <w:sz w:val="32"/>
                <w:szCs w:val="32"/>
              </w:rPr>
            </w:pPr>
            <w:r w:rsidRPr="00F16126">
              <w:rPr>
                <w:rFonts w:eastAsia="方正仿宋简体"/>
                <w:b/>
                <w:sz w:val="32"/>
                <w:szCs w:val="32"/>
              </w:rPr>
              <w:t>第</w:t>
            </w:r>
            <w:r w:rsidRPr="00F16126">
              <w:rPr>
                <w:rFonts w:eastAsia="方正仿宋简体" w:hint="eastAsia"/>
                <w:b/>
                <w:sz w:val="32"/>
                <w:szCs w:val="32"/>
              </w:rPr>
              <w:t>三</w:t>
            </w:r>
            <w:r w:rsidRPr="00F16126">
              <w:rPr>
                <w:rFonts w:eastAsia="方正仿宋简体"/>
                <w:b/>
                <w:sz w:val="32"/>
                <w:szCs w:val="32"/>
              </w:rPr>
              <w:t>十条</w:t>
            </w:r>
            <w:r w:rsidRPr="00F16126">
              <w:rPr>
                <w:rFonts w:eastAsia="方正仿宋简体"/>
                <w:b/>
                <w:sz w:val="32"/>
                <w:szCs w:val="32"/>
              </w:rPr>
              <w:t xml:space="preserve"> </w:t>
            </w:r>
            <w:r w:rsidRPr="00F16126">
              <w:rPr>
                <w:rFonts w:eastAsia="方正仿宋简体"/>
                <w:sz w:val="32"/>
                <w:szCs w:val="32"/>
              </w:rPr>
              <w:t xml:space="preserve"> </w:t>
            </w:r>
            <w:r w:rsidRPr="00F16126">
              <w:rPr>
                <w:rFonts w:eastAsia="方正仿宋简体"/>
                <w:sz w:val="32"/>
                <w:szCs w:val="32"/>
              </w:rPr>
              <w:t>交易所实行强制减仓制度。强制减仓是指交易所将当日以涨跌停板价格申报的未成交平仓报单，以当日涨跌停板价格与该合约净持仓盈利客户按照持仓比例自动撮合成交。</w:t>
            </w:r>
          </w:p>
          <w:p w:rsidR="004761DC" w:rsidRPr="00F16126" w:rsidRDefault="004761DC" w:rsidP="00FA3870">
            <w:pPr>
              <w:spacing w:line="560" w:lineRule="exact"/>
              <w:ind w:firstLineChars="200" w:firstLine="640"/>
              <w:rPr>
                <w:rFonts w:eastAsia="方正仿宋简体"/>
                <w:b/>
                <w:sz w:val="32"/>
                <w:szCs w:val="32"/>
              </w:rPr>
            </w:pPr>
            <w:r w:rsidRPr="00F16126">
              <w:rPr>
                <w:rFonts w:eastAsia="方正仿宋简体"/>
                <w:sz w:val="32"/>
                <w:szCs w:val="32"/>
              </w:rPr>
              <w:t>期权合约不实行强制减仓制度，交易所认定出现异常情况的除外。</w:t>
            </w:r>
          </w:p>
        </w:tc>
      </w:tr>
    </w:tbl>
    <w:tbl>
      <w:tblPr>
        <w:tblW w:w="5202" w:type="pct"/>
        <w:tblInd w:w="-147" w:type="dxa"/>
        <w:tblLook w:val="04A0" w:firstRow="1" w:lastRow="0" w:firstColumn="1" w:lastColumn="0" w:noHBand="0" w:noVBand="1"/>
      </w:tblPr>
      <w:tblGrid>
        <w:gridCol w:w="4538"/>
        <w:gridCol w:w="4534"/>
      </w:tblGrid>
      <w:tr w:rsidR="004761DC" w:rsidRPr="00F16126" w:rsidTr="004761DC">
        <w:tc>
          <w:tcPr>
            <w:tcW w:w="2501" w:type="pct"/>
            <w:tcBorders>
              <w:top w:val="single" w:sz="4" w:space="0" w:color="auto"/>
              <w:left w:val="single" w:sz="4" w:space="0" w:color="auto"/>
              <w:bottom w:val="single" w:sz="4" w:space="0" w:color="auto"/>
              <w:right w:val="single" w:sz="4" w:space="0" w:color="auto"/>
            </w:tcBorders>
          </w:tcPr>
          <w:p w:rsidR="004761DC" w:rsidRPr="00F16126" w:rsidRDefault="004761DC" w:rsidP="00FA3870">
            <w:pPr>
              <w:spacing w:line="560" w:lineRule="exact"/>
              <w:rPr>
                <w:rFonts w:eastAsia="方正仿宋简体"/>
                <w:sz w:val="32"/>
                <w:szCs w:val="32"/>
              </w:rPr>
            </w:pPr>
            <w:r w:rsidRPr="00F16126">
              <w:rPr>
                <w:rFonts w:eastAsia="方正仿宋简体"/>
                <w:b/>
                <w:sz w:val="32"/>
                <w:szCs w:val="32"/>
              </w:rPr>
              <w:t>第</w:t>
            </w:r>
            <w:r w:rsidRPr="00F16126">
              <w:rPr>
                <w:rFonts w:eastAsia="方正仿宋简体" w:hint="eastAsia"/>
                <w:b/>
                <w:sz w:val="32"/>
                <w:szCs w:val="32"/>
              </w:rPr>
              <w:t>三</w:t>
            </w:r>
            <w:r w:rsidRPr="00F16126">
              <w:rPr>
                <w:rFonts w:eastAsia="方正仿宋简体"/>
                <w:b/>
                <w:sz w:val="32"/>
                <w:szCs w:val="32"/>
              </w:rPr>
              <w:t>十</w:t>
            </w:r>
            <w:r w:rsidRPr="00F16126">
              <w:rPr>
                <w:rFonts w:eastAsia="方正仿宋简体" w:hint="eastAsia"/>
                <w:b/>
                <w:sz w:val="32"/>
                <w:szCs w:val="32"/>
              </w:rPr>
              <w:t>一</w:t>
            </w:r>
            <w:r w:rsidRPr="00F16126">
              <w:rPr>
                <w:rFonts w:eastAsia="方正仿宋简体"/>
                <w:b/>
                <w:sz w:val="32"/>
                <w:szCs w:val="32"/>
              </w:rPr>
              <w:t>条</w:t>
            </w:r>
            <w:r w:rsidRPr="00F16126">
              <w:rPr>
                <w:rFonts w:eastAsia="方正仿宋简体"/>
                <w:sz w:val="32"/>
                <w:szCs w:val="32"/>
              </w:rPr>
              <w:t xml:space="preserve">  </w:t>
            </w:r>
            <w:r w:rsidRPr="00F16126">
              <w:rPr>
                <w:rFonts w:eastAsia="方正仿宋简体"/>
                <w:sz w:val="32"/>
                <w:szCs w:val="32"/>
              </w:rPr>
              <w:t>强制减仓的方法</w:t>
            </w:r>
          </w:p>
          <w:p w:rsidR="004761DC" w:rsidRPr="00F16126" w:rsidRDefault="004761DC" w:rsidP="00FA3870">
            <w:pPr>
              <w:spacing w:line="560" w:lineRule="exact"/>
              <w:ind w:firstLineChars="200" w:firstLine="640"/>
              <w:rPr>
                <w:rFonts w:eastAsia="方正仿宋简体"/>
                <w:sz w:val="32"/>
                <w:szCs w:val="32"/>
              </w:rPr>
            </w:pPr>
            <w:r w:rsidRPr="00F16126">
              <w:rPr>
                <w:rFonts w:eastAsia="方正仿宋简体"/>
                <w:sz w:val="32"/>
                <w:szCs w:val="32"/>
              </w:rPr>
              <w:t>（一）同一</w:t>
            </w:r>
            <w:r w:rsidRPr="00F16126">
              <w:rPr>
                <w:rFonts w:eastAsia="方正仿宋简体" w:hint="eastAsia"/>
                <w:b/>
                <w:sz w:val="32"/>
                <w:szCs w:val="32"/>
                <w:shd w:val="pct15" w:color="auto" w:fill="FFFFFF"/>
              </w:rPr>
              <w:t>非期货公司</w:t>
            </w:r>
            <w:r w:rsidRPr="00F16126">
              <w:rPr>
                <w:rFonts w:eastAsia="方正仿宋简体"/>
                <w:b/>
                <w:sz w:val="32"/>
                <w:szCs w:val="32"/>
                <w:shd w:val="pct15" w:color="auto" w:fill="FFFFFF"/>
              </w:rPr>
              <w:t>会员、</w:t>
            </w:r>
            <w:r w:rsidRPr="00F16126">
              <w:rPr>
                <w:rFonts w:eastAsia="方正仿宋简体"/>
                <w:sz w:val="32"/>
                <w:szCs w:val="32"/>
              </w:rPr>
              <w:t>客户</w:t>
            </w:r>
            <w:r w:rsidRPr="00F16126">
              <w:rPr>
                <w:rFonts w:eastAsia="方正仿宋简体"/>
                <w:dstrike/>
                <w:sz w:val="32"/>
                <w:szCs w:val="32"/>
              </w:rPr>
              <w:t>（包括从事自营业务的会员，本章下同）</w:t>
            </w:r>
            <w:r w:rsidRPr="00F16126">
              <w:rPr>
                <w:rFonts w:eastAsia="方正仿宋简体"/>
                <w:sz w:val="32"/>
                <w:szCs w:val="32"/>
              </w:rPr>
              <w:t>在同一合约上</w:t>
            </w:r>
            <w:r w:rsidRPr="00F16126">
              <w:rPr>
                <w:rFonts w:eastAsia="方正仿宋简体"/>
                <w:sz w:val="32"/>
                <w:szCs w:val="32"/>
              </w:rPr>
              <w:lastRenderedPageBreak/>
              <w:t>双向持仓的</w:t>
            </w:r>
            <w:r w:rsidR="008709B6">
              <w:rPr>
                <w:rFonts w:eastAsia="方正仿宋简体" w:hint="eastAsia"/>
                <w:sz w:val="32"/>
                <w:szCs w:val="32"/>
              </w:rPr>
              <w:t>，</w:t>
            </w:r>
            <w:r w:rsidRPr="00F16126">
              <w:rPr>
                <w:rFonts w:eastAsia="方正仿宋简体"/>
                <w:sz w:val="32"/>
                <w:szCs w:val="32"/>
              </w:rPr>
              <w:t>其净持仓部分的平仓报单参与强制减仓计算，其余平仓报单与其反向持仓自动对冲平仓。</w:t>
            </w:r>
          </w:p>
          <w:p w:rsidR="004761DC" w:rsidRPr="00F16126" w:rsidRDefault="004761DC" w:rsidP="00FA3870">
            <w:pPr>
              <w:spacing w:line="560" w:lineRule="exact"/>
              <w:ind w:firstLineChars="150" w:firstLine="480"/>
              <w:rPr>
                <w:rFonts w:eastAsia="方正仿宋简体"/>
                <w:sz w:val="32"/>
                <w:szCs w:val="32"/>
              </w:rPr>
            </w:pPr>
            <w:r w:rsidRPr="00F16126">
              <w:rPr>
                <w:rFonts w:eastAsia="方正仿宋简体"/>
                <w:sz w:val="32"/>
                <w:szCs w:val="32"/>
              </w:rPr>
              <w:t>（二）申报平仓数量的确定</w:t>
            </w:r>
          </w:p>
          <w:p w:rsidR="004761DC" w:rsidRPr="00F16126" w:rsidRDefault="004761DC" w:rsidP="00FA3870">
            <w:pPr>
              <w:spacing w:line="560" w:lineRule="exact"/>
              <w:ind w:firstLineChars="200" w:firstLine="640"/>
              <w:rPr>
                <w:rFonts w:eastAsia="方正仿宋简体"/>
                <w:b/>
                <w:sz w:val="32"/>
                <w:szCs w:val="32"/>
                <w:shd w:val="pct15" w:color="auto" w:fill="FFFFFF"/>
              </w:rPr>
            </w:pPr>
            <w:r w:rsidRPr="00F16126">
              <w:rPr>
                <w:rFonts w:eastAsia="方正仿宋简体"/>
                <w:sz w:val="32"/>
                <w:szCs w:val="32"/>
              </w:rPr>
              <w:t>申报平仓数量是指在</w:t>
            </w:r>
            <w:r w:rsidRPr="00F16126">
              <w:rPr>
                <w:rFonts w:eastAsia="方正仿宋简体"/>
                <w:sz w:val="32"/>
                <w:szCs w:val="32"/>
              </w:rPr>
              <w:t>D2</w:t>
            </w:r>
            <w:r w:rsidRPr="00F16126">
              <w:rPr>
                <w:rFonts w:eastAsia="方正仿宋简体"/>
                <w:sz w:val="32"/>
                <w:szCs w:val="32"/>
              </w:rPr>
              <w:t>交易日收市后，已经在交易所系统中以涨跌停板价格申报未成交的</w:t>
            </w:r>
            <w:r w:rsidRPr="00F16126">
              <w:rPr>
                <w:rFonts w:eastAsia="方正仿宋简体"/>
                <w:dstrike/>
                <w:sz w:val="32"/>
                <w:szCs w:val="32"/>
              </w:rPr>
              <w:t>、</w:t>
            </w:r>
            <w:r w:rsidRPr="00F16126">
              <w:rPr>
                <w:rFonts w:eastAsia="方正仿宋简体" w:hint="eastAsia"/>
                <w:b/>
                <w:sz w:val="32"/>
                <w:szCs w:val="32"/>
                <w:shd w:val="pct15" w:color="auto" w:fill="FFFFFF"/>
              </w:rPr>
              <w:t>，</w:t>
            </w:r>
            <w:r w:rsidRPr="00F16126">
              <w:rPr>
                <w:rFonts w:eastAsia="方正仿宋简体"/>
                <w:sz w:val="32"/>
                <w:szCs w:val="32"/>
              </w:rPr>
              <w:t>且</w:t>
            </w:r>
            <w:r w:rsidRPr="00F16126">
              <w:rPr>
                <w:rFonts w:eastAsia="方正仿宋简体" w:hint="eastAsia"/>
                <w:b/>
                <w:sz w:val="32"/>
                <w:szCs w:val="32"/>
                <w:shd w:val="pct15" w:color="auto" w:fill="FFFFFF"/>
              </w:rPr>
              <w:t>非期货公司</w:t>
            </w:r>
            <w:r w:rsidRPr="00F16126">
              <w:rPr>
                <w:rFonts w:eastAsia="方正仿宋简体"/>
                <w:b/>
                <w:sz w:val="32"/>
                <w:szCs w:val="32"/>
                <w:shd w:val="pct15" w:color="auto" w:fill="FFFFFF"/>
              </w:rPr>
              <w:t>会员、</w:t>
            </w:r>
            <w:r w:rsidRPr="00F16126">
              <w:rPr>
                <w:rFonts w:eastAsia="方正仿宋简体"/>
                <w:sz w:val="32"/>
                <w:szCs w:val="32"/>
              </w:rPr>
              <w:t>客户合约的单位净持仓亏损大于等于</w:t>
            </w:r>
            <w:r w:rsidRPr="00F16126">
              <w:rPr>
                <w:rFonts w:eastAsia="方正仿宋简体"/>
                <w:sz w:val="32"/>
                <w:szCs w:val="32"/>
              </w:rPr>
              <w:t>D2</w:t>
            </w:r>
            <w:r w:rsidRPr="00F16126">
              <w:rPr>
                <w:rFonts w:eastAsia="方正仿宋简体"/>
                <w:sz w:val="32"/>
                <w:szCs w:val="32"/>
              </w:rPr>
              <w:t>交易日结算</w:t>
            </w:r>
            <w:proofErr w:type="gramStart"/>
            <w:r w:rsidRPr="00F16126">
              <w:rPr>
                <w:rFonts w:eastAsia="方正仿宋简体"/>
                <w:sz w:val="32"/>
                <w:szCs w:val="32"/>
              </w:rPr>
              <w:t>价一定</w:t>
            </w:r>
            <w:proofErr w:type="gramEnd"/>
            <w:r w:rsidRPr="00F16126">
              <w:rPr>
                <w:rFonts w:eastAsia="方正仿宋简体"/>
                <w:sz w:val="32"/>
                <w:szCs w:val="32"/>
              </w:rPr>
              <w:t>比例（股指期货为</w:t>
            </w:r>
            <w:r w:rsidRPr="00F16126">
              <w:rPr>
                <w:rFonts w:eastAsia="方正仿宋简体"/>
                <w:sz w:val="32"/>
                <w:szCs w:val="32"/>
              </w:rPr>
              <w:t>10%</w:t>
            </w:r>
            <w:r w:rsidRPr="00F16126">
              <w:rPr>
                <w:rFonts w:eastAsia="方正仿宋简体"/>
                <w:sz w:val="32"/>
                <w:szCs w:val="32"/>
              </w:rPr>
              <w:t>，</w:t>
            </w:r>
            <w:r w:rsidRPr="00F16126">
              <w:rPr>
                <w:rFonts w:eastAsia="方正仿宋简体"/>
                <w:sz w:val="32"/>
                <w:szCs w:val="32"/>
              </w:rPr>
              <w:t>2</w:t>
            </w:r>
            <w:r w:rsidRPr="00F16126">
              <w:rPr>
                <w:rFonts w:eastAsia="方正仿宋简体"/>
                <w:sz w:val="32"/>
                <w:szCs w:val="32"/>
              </w:rPr>
              <w:t>年期国债期货为</w:t>
            </w:r>
            <w:r w:rsidRPr="00F16126">
              <w:rPr>
                <w:rFonts w:eastAsia="方正仿宋简体"/>
                <w:sz w:val="32"/>
                <w:szCs w:val="32"/>
              </w:rPr>
              <w:t>0.5%</w:t>
            </w:r>
            <w:r w:rsidRPr="00F16126">
              <w:rPr>
                <w:rFonts w:eastAsia="方正仿宋简体"/>
                <w:sz w:val="32"/>
                <w:szCs w:val="32"/>
              </w:rPr>
              <w:t>，</w:t>
            </w:r>
            <w:r w:rsidRPr="00F16126">
              <w:rPr>
                <w:rFonts w:eastAsia="方正仿宋简体"/>
                <w:sz w:val="32"/>
                <w:szCs w:val="32"/>
              </w:rPr>
              <w:t>5</w:t>
            </w:r>
            <w:r w:rsidRPr="00F16126">
              <w:rPr>
                <w:rFonts w:eastAsia="方正仿宋简体"/>
                <w:sz w:val="32"/>
                <w:szCs w:val="32"/>
              </w:rPr>
              <w:t>年期国债期货为</w:t>
            </w:r>
            <w:r w:rsidRPr="00F16126">
              <w:rPr>
                <w:rFonts w:eastAsia="方正仿宋简体"/>
                <w:sz w:val="32"/>
                <w:szCs w:val="32"/>
              </w:rPr>
              <w:t>1.2%</w:t>
            </w:r>
            <w:r w:rsidRPr="00F16126">
              <w:rPr>
                <w:rFonts w:eastAsia="方正仿宋简体"/>
                <w:sz w:val="32"/>
                <w:szCs w:val="32"/>
              </w:rPr>
              <w:t>，</w:t>
            </w:r>
            <w:r w:rsidRPr="00F16126">
              <w:rPr>
                <w:rFonts w:eastAsia="方正仿宋简体"/>
                <w:sz w:val="32"/>
                <w:szCs w:val="32"/>
              </w:rPr>
              <w:t>10</w:t>
            </w:r>
            <w:r w:rsidRPr="00F16126">
              <w:rPr>
                <w:rFonts w:eastAsia="方正仿宋简体"/>
                <w:sz w:val="32"/>
                <w:szCs w:val="32"/>
              </w:rPr>
              <w:t>年期国债期货为</w:t>
            </w:r>
            <w:r w:rsidRPr="00F16126">
              <w:rPr>
                <w:rFonts w:eastAsia="方正仿宋简体"/>
                <w:sz w:val="32"/>
                <w:szCs w:val="32"/>
              </w:rPr>
              <w:t>2%</w:t>
            </w:r>
            <w:r w:rsidRPr="00F16126">
              <w:rPr>
                <w:rFonts w:eastAsia="方正仿宋简体"/>
                <w:sz w:val="32"/>
                <w:szCs w:val="32"/>
              </w:rPr>
              <w:t>）的所有持仓。</w:t>
            </w:r>
          </w:p>
          <w:p w:rsidR="004761DC" w:rsidRPr="00F16126" w:rsidRDefault="004761DC" w:rsidP="00FA3870">
            <w:pPr>
              <w:spacing w:line="560" w:lineRule="exact"/>
              <w:ind w:firstLineChars="200" w:firstLine="643"/>
              <w:rPr>
                <w:rFonts w:eastAsia="方正仿宋简体"/>
                <w:sz w:val="32"/>
                <w:szCs w:val="32"/>
              </w:rPr>
            </w:pPr>
            <w:r w:rsidRPr="00F16126">
              <w:rPr>
                <w:rFonts w:eastAsia="方正仿宋简体" w:hint="eastAsia"/>
                <w:b/>
                <w:sz w:val="32"/>
                <w:szCs w:val="32"/>
                <w:shd w:val="pct15" w:color="auto" w:fill="FFFFFF"/>
              </w:rPr>
              <w:t>非期货公司</w:t>
            </w:r>
            <w:r w:rsidRPr="00F16126">
              <w:rPr>
                <w:rFonts w:eastAsia="方正仿宋简体"/>
                <w:b/>
                <w:sz w:val="32"/>
                <w:szCs w:val="32"/>
                <w:shd w:val="pct15" w:color="auto" w:fill="FFFFFF"/>
              </w:rPr>
              <w:t>会员、</w:t>
            </w:r>
            <w:r w:rsidRPr="00F16126">
              <w:rPr>
                <w:rFonts w:eastAsia="方正仿宋简体"/>
                <w:sz w:val="32"/>
                <w:szCs w:val="32"/>
              </w:rPr>
              <w:t>客户不愿按照上述方法平仓的，可以在收市前撤单。</w:t>
            </w:r>
          </w:p>
          <w:p w:rsidR="004761DC" w:rsidRPr="00F16126" w:rsidRDefault="004761DC" w:rsidP="00FA3870">
            <w:pPr>
              <w:spacing w:line="560" w:lineRule="exact"/>
              <w:ind w:firstLineChars="150" w:firstLine="480"/>
              <w:rPr>
                <w:rFonts w:eastAsia="方正仿宋简体"/>
                <w:sz w:val="32"/>
                <w:szCs w:val="32"/>
              </w:rPr>
            </w:pPr>
            <w:r w:rsidRPr="00F16126">
              <w:rPr>
                <w:rFonts w:eastAsia="方正仿宋简体"/>
                <w:sz w:val="32"/>
                <w:szCs w:val="32"/>
              </w:rPr>
              <w:t>（三）</w:t>
            </w:r>
            <w:r w:rsidRPr="00F16126">
              <w:rPr>
                <w:rFonts w:eastAsia="方正仿宋简体" w:hint="eastAsia"/>
                <w:b/>
                <w:sz w:val="32"/>
                <w:szCs w:val="32"/>
                <w:shd w:val="pct15" w:color="auto" w:fill="FFFFFF"/>
              </w:rPr>
              <w:t>非期货公司</w:t>
            </w:r>
            <w:r w:rsidRPr="00F16126">
              <w:rPr>
                <w:rFonts w:eastAsia="方正仿宋简体"/>
                <w:b/>
                <w:sz w:val="32"/>
                <w:szCs w:val="32"/>
                <w:shd w:val="pct15" w:color="auto" w:fill="FFFFFF"/>
              </w:rPr>
              <w:t>会员、</w:t>
            </w:r>
            <w:r w:rsidRPr="00F16126">
              <w:rPr>
                <w:rFonts w:eastAsia="方正仿宋简体"/>
                <w:sz w:val="32"/>
                <w:szCs w:val="32"/>
              </w:rPr>
              <w:t>客户合约单位净持仓盈亏的确定</w:t>
            </w:r>
          </w:p>
          <w:p w:rsidR="004761DC" w:rsidRPr="00F16126" w:rsidRDefault="004761DC" w:rsidP="00FA3870">
            <w:pPr>
              <w:spacing w:line="560" w:lineRule="exact"/>
              <w:ind w:firstLineChars="200" w:firstLine="643"/>
              <w:rPr>
                <w:rFonts w:eastAsia="方正仿宋简体"/>
                <w:sz w:val="32"/>
                <w:szCs w:val="32"/>
              </w:rPr>
            </w:pPr>
            <w:r w:rsidRPr="00F16126">
              <w:rPr>
                <w:rFonts w:eastAsia="方正仿宋简体" w:hint="eastAsia"/>
                <w:b/>
                <w:sz w:val="32"/>
                <w:szCs w:val="32"/>
                <w:shd w:val="pct15" w:color="auto" w:fill="FFFFFF"/>
              </w:rPr>
              <w:t>非期货公司</w:t>
            </w:r>
            <w:r w:rsidRPr="00F16126">
              <w:rPr>
                <w:rFonts w:eastAsia="方正仿宋简体"/>
                <w:b/>
                <w:sz w:val="32"/>
                <w:szCs w:val="32"/>
                <w:shd w:val="pct15" w:color="auto" w:fill="FFFFFF"/>
              </w:rPr>
              <w:t>会员、</w:t>
            </w:r>
            <w:r w:rsidRPr="00F16126">
              <w:rPr>
                <w:rFonts w:eastAsia="方正仿宋简体"/>
                <w:sz w:val="32"/>
                <w:szCs w:val="32"/>
              </w:rPr>
              <w:t>客户合约的单位净持仓盈亏是指</w:t>
            </w:r>
            <w:r w:rsidRPr="00F16126">
              <w:rPr>
                <w:rFonts w:eastAsia="方正仿宋简体" w:hint="eastAsia"/>
                <w:b/>
                <w:sz w:val="32"/>
                <w:szCs w:val="32"/>
                <w:shd w:val="pct15" w:color="auto" w:fill="FFFFFF"/>
              </w:rPr>
              <w:t>非期</w:t>
            </w:r>
            <w:r w:rsidRPr="00F16126">
              <w:rPr>
                <w:rFonts w:eastAsia="方正仿宋简体" w:hint="eastAsia"/>
                <w:b/>
                <w:sz w:val="32"/>
                <w:szCs w:val="32"/>
                <w:shd w:val="pct15" w:color="auto" w:fill="FFFFFF"/>
              </w:rPr>
              <w:lastRenderedPageBreak/>
              <w:t>货公司</w:t>
            </w:r>
            <w:r w:rsidRPr="00F16126">
              <w:rPr>
                <w:rFonts w:eastAsia="方正仿宋简体"/>
                <w:b/>
                <w:sz w:val="32"/>
                <w:szCs w:val="32"/>
                <w:shd w:val="pct15" w:color="auto" w:fill="FFFFFF"/>
              </w:rPr>
              <w:t>会员、</w:t>
            </w:r>
            <w:r w:rsidRPr="00F16126">
              <w:rPr>
                <w:rFonts w:eastAsia="方正仿宋简体"/>
                <w:sz w:val="32"/>
                <w:szCs w:val="32"/>
              </w:rPr>
              <w:t>客户该合约的持仓盈亏的总和除以净持仓量。</w:t>
            </w:r>
            <w:r w:rsidRPr="00F16126">
              <w:rPr>
                <w:rFonts w:eastAsia="方正仿宋简体" w:hint="eastAsia"/>
                <w:b/>
                <w:sz w:val="32"/>
                <w:szCs w:val="32"/>
                <w:shd w:val="pct15" w:color="auto" w:fill="FFFFFF"/>
              </w:rPr>
              <w:t>非期货公司会员</w:t>
            </w:r>
            <w:r w:rsidRPr="00F16126">
              <w:rPr>
                <w:rFonts w:eastAsia="方正仿宋简体"/>
                <w:b/>
                <w:sz w:val="32"/>
                <w:szCs w:val="32"/>
                <w:shd w:val="pct15" w:color="auto" w:fill="FFFFFF"/>
              </w:rPr>
              <w:t>、</w:t>
            </w:r>
            <w:r w:rsidRPr="00F16126">
              <w:rPr>
                <w:rFonts w:eastAsia="方正仿宋简体"/>
                <w:sz w:val="32"/>
                <w:szCs w:val="32"/>
              </w:rPr>
              <w:t>客户该合约持仓盈亏的总和是指</w:t>
            </w:r>
            <w:r w:rsidRPr="00F16126">
              <w:rPr>
                <w:rFonts w:eastAsia="方正仿宋简体" w:hint="eastAsia"/>
                <w:b/>
                <w:sz w:val="32"/>
                <w:szCs w:val="32"/>
                <w:shd w:val="pct15" w:color="auto" w:fill="FFFFFF"/>
              </w:rPr>
              <w:t>非期货公司</w:t>
            </w:r>
            <w:r w:rsidRPr="00F16126">
              <w:rPr>
                <w:rFonts w:eastAsia="方正仿宋简体"/>
                <w:b/>
                <w:sz w:val="32"/>
                <w:szCs w:val="32"/>
                <w:shd w:val="pct15" w:color="auto" w:fill="FFFFFF"/>
              </w:rPr>
              <w:t>会员、</w:t>
            </w:r>
            <w:r w:rsidRPr="00F16126">
              <w:rPr>
                <w:rFonts w:eastAsia="方正仿宋简体"/>
                <w:sz w:val="32"/>
                <w:szCs w:val="32"/>
              </w:rPr>
              <w:t>客户该合约所有持仓中，</w:t>
            </w:r>
            <w:r w:rsidRPr="00F16126">
              <w:rPr>
                <w:rFonts w:eastAsia="方正仿宋简体"/>
                <w:sz w:val="32"/>
                <w:szCs w:val="32"/>
              </w:rPr>
              <w:t>D0</w:t>
            </w:r>
            <w:r w:rsidRPr="00F16126">
              <w:rPr>
                <w:rFonts w:eastAsia="方正仿宋简体"/>
                <w:sz w:val="32"/>
                <w:szCs w:val="32"/>
              </w:rPr>
              <w:t>交易日（含）前成交的按照</w:t>
            </w:r>
            <w:r w:rsidRPr="00F16126">
              <w:rPr>
                <w:rFonts w:eastAsia="方正仿宋简体"/>
                <w:sz w:val="32"/>
                <w:szCs w:val="32"/>
              </w:rPr>
              <w:t xml:space="preserve"> D0</w:t>
            </w:r>
            <w:r w:rsidRPr="00F16126">
              <w:rPr>
                <w:rFonts w:eastAsia="方正仿宋简体"/>
                <w:sz w:val="32"/>
                <w:szCs w:val="32"/>
              </w:rPr>
              <w:t>交易日结算价、</w:t>
            </w:r>
            <w:r w:rsidRPr="00F16126">
              <w:rPr>
                <w:rFonts w:eastAsia="方正仿宋简体"/>
                <w:sz w:val="32"/>
                <w:szCs w:val="32"/>
              </w:rPr>
              <w:t>D1</w:t>
            </w:r>
            <w:r w:rsidRPr="00F16126">
              <w:rPr>
                <w:rFonts w:eastAsia="方正仿宋简体"/>
                <w:sz w:val="32"/>
                <w:szCs w:val="32"/>
              </w:rPr>
              <w:t>交易日和</w:t>
            </w:r>
            <w:r w:rsidRPr="00F16126">
              <w:rPr>
                <w:rFonts w:eastAsia="方正仿宋简体"/>
                <w:sz w:val="32"/>
                <w:szCs w:val="32"/>
              </w:rPr>
              <w:t>D2</w:t>
            </w:r>
            <w:r w:rsidRPr="00F16126">
              <w:rPr>
                <w:rFonts w:eastAsia="方正仿宋简体"/>
                <w:sz w:val="32"/>
                <w:szCs w:val="32"/>
              </w:rPr>
              <w:t>交易日成交的按照实际成交价与</w:t>
            </w:r>
            <w:r w:rsidRPr="00F16126">
              <w:rPr>
                <w:rFonts w:eastAsia="方正仿宋简体"/>
                <w:sz w:val="32"/>
                <w:szCs w:val="32"/>
              </w:rPr>
              <w:t>D2</w:t>
            </w:r>
            <w:r w:rsidRPr="00F16126">
              <w:rPr>
                <w:rFonts w:eastAsia="方正仿宋简体"/>
                <w:sz w:val="32"/>
                <w:szCs w:val="32"/>
              </w:rPr>
              <w:t>交易日结算价的差额合并计算的盈亏总和。</w:t>
            </w:r>
          </w:p>
          <w:p w:rsidR="004761DC" w:rsidRPr="00F16126" w:rsidRDefault="004761DC" w:rsidP="00FA3870">
            <w:pPr>
              <w:spacing w:line="560" w:lineRule="exact"/>
              <w:ind w:firstLineChars="200" w:firstLine="640"/>
              <w:rPr>
                <w:rFonts w:eastAsia="方正仿宋简体"/>
                <w:sz w:val="32"/>
                <w:szCs w:val="32"/>
              </w:rPr>
            </w:pPr>
            <w:r w:rsidRPr="00F16126">
              <w:rPr>
                <w:rFonts w:eastAsia="方正仿宋简体"/>
                <w:sz w:val="32"/>
                <w:szCs w:val="32"/>
              </w:rPr>
              <w:t>（四）单位净持仓</w:t>
            </w:r>
            <w:proofErr w:type="gramStart"/>
            <w:r w:rsidRPr="00F16126">
              <w:rPr>
                <w:rFonts w:eastAsia="方正仿宋简体"/>
                <w:sz w:val="32"/>
                <w:szCs w:val="32"/>
              </w:rPr>
              <w:t>盈利</w:t>
            </w:r>
            <w:r w:rsidRPr="00F16126">
              <w:rPr>
                <w:rFonts w:eastAsia="方正仿宋简体" w:hint="eastAsia"/>
                <w:b/>
                <w:sz w:val="32"/>
                <w:szCs w:val="32"/>
                <w:shd w:val="pct15" w:color="auto" w:fill="FFFFFF"/>
              </w:rPr>
              <w:t>非</w:t>
            </w:r>
            <w:proofErr w:type="gramEnd"/>
            <w:r w:rsidRPr="00F16126">
              <w:rPr>
                <w:rFonts w:eastAsia="方正仿宋简体" w:hint="eastAsia"/>
                <w:b/>
                <w:sz w:val="32"/>
                <w:szCs w:val="32"/>
                <w:shd w:val="pct15" w:color="auto" w:fill="FFFFFF"/>
              </w:rPr>
              <w:t>期货公司</w:t>
            </w:r>
            <w:r w:rsidRPr="00F16126">
              <w:rPr>
                <w:rFonts w:eastAsia="方正仿宋简体"/>
                <w:b/>
                <w:sz w:val="32"/>
                <w:szCs w:val="32"/>
                <w:shd w:val="pct15" w:color="auto" w:fill="FFFFFF"/>
              </w:rPr>
              <w:t>会员、</w:t>
            </w:r>
            <w:r w:rsidRPr="00F16126">
              <w:rPr>
                <w:rFonts w:eastAsia="方正仿宋简体"/>
                <w:sz w:val="32"/>
                <w:szCs w:val="32"/>
              </w:rPr>
              <w:t>客户平仓范围的确定</w:t>
            </w:r>
          </w:p>
          <w:p w:rsidR="004761DC" w:rsidRPr="00F16126" w:rsidRDefault="004761DC" w:rsidP="00FA3870">
            <w:pPr>
              <w:spacing w:line="560" w:lineRule="exact"/>
              <w:ind w:firstLineChars="200" w:firstLine="640"/>
              <w:rPr>
                <w:rFonts w:eastAsia="方正仿宋简体"/>
                <w:sz w:val="32"/>
                <w:szCs w:val="32"/>
              </w:rPr>
            </w:pPr>
            <w:r w:rsidRPr="00F16126">
              <w:rPr>
                <w:rFonts w:eastAsia="方正仿宋简体"/>
                <w:sz w:val="32"/>
                <w:szCs w:val="32"/>
              </w:rPr>
              <w:t>根据上述方法计算的单位净持仓盈利大于零的</w:t>
            </w:r>
            <w:r w:rsidRPr="00F16126">
              <w:rPr>
                <w:rFonts w:eastAsia="方正仿宋简体" w:hint="eastAsia"/>
                <w:b/>
                <w:sz w:val="32"/>
                <w:szCs w:val="32"/>
                <w:shd w:val="pct15" w:color="auto" w:fill="FFFFFF"/>
              </w:rPr>
              <w:t>非期货公司</w:t>
            </w:r>
            <w:r w:rsidRPr="00F16126">
              <w:rPr>
                <w:rFonts w:eastAsia="方正仿宋简体"/>
                <w:b/>
                <w:sz w:val="32"/>
                <w:szCs w:val="32"/>
                <w:shd w:val="pct15" w:color="auto" w:fill="FFFFFF"/>
              </w:rPr>
              <w:t>会员、</w:t>
            </w:r>
            <w:r w:rsidRPr="00F16126">
              <w:rPr>
                <w:rFonts w:eastAsia="方正仿宋简体"/>
                <w:sz w:val="32"/>
                <w:szCs w:val="32"/>
              </w:rPr>
              <w:t>客户的盈利方向净持仓均列入平仓范围。</w:t>
            </w:r>
          </w:p>
          <w:p w:rsidR="004761DC" w:rsidRPr="00F16126" w:rsidRDefault="004761DC" w:rsidP="00FA3870">
            <w:pPr>
              <w:spacing w:line="560" w:lineRule="exact"/>
              <w:ind w:firstLineChars="200" w:firstLine="640"/>
              <w:rPr>
                <w:rFonts w:eastAsia="方正仿宋简体"/>
                <w:sz w:val="32"/>
                <w:szCs w:val="32"/>
              </w:rPr>
            </w:pPr>
            <w:r w:rsidRPr="00F16126">
              <w:rPr>
                <w:rFonts w:eastAsia="方正仿宋简体"/>
                <w:sz w:val="32"/>
                <w:szCs w:val="32"/>
              </w:rPr>
              <w:t>（五）平仓数量的分配原则</w:t>
            </w:r>
            <w:r w:rsidRPr="00F16126">
              <w:rPr>
                <w:rFonts w:eastAsia="方正仿宋简体"/>
                <w:sz w:val="32"/>
                <w:szCs w:val="32"/>
              </w:rPr>
              <w:t xml:space="preserve"> </w:t>
            </w:r>
          </w:p>
          <w:p w:rsidR="004761DC" w:rsidRPr="00F16126" w:rsidRDefault="004761DC" w:rsidP="00FA3870">
            <w:pPr>
              <w:spacing w:line="560" w:lineRule="exact"/>
              <w:ind w:firstLineChars="200" w:firstLine="640"/>
              <w:rPr>
                <w:rFonts w:eastAsia="方正仿宋简体"/>
                <w:sz w:val="32"/>
                <w:szCs w:val="32"/>
              </w:rPr>
            </w:pPr>
            <w:r w:rsidRPr="00F16126">
              <w:rPr>
                <w:rFonts w:eastAsia="方正仿宋简体"/>
                <w:sz w:val="32"/>
                <w:szCs w:val="32"/>
              </w:rPr>
              <w:t>1</w:t>
            </w:r>
            <w:r w:rsidRPr="00F16126">
              <w:rPr>
                <w:rFonts w:eastAsia="方正仿宋简体"/>
                <w:sz w:val="32"/>
                <w:szCs w:val="32"/>
              </w:rPr>
              <w:t>．在平仓范围内按照盈利大小的不同分成三级，逐级进行分配。</w:t>
            </w:r>
          </w:p>
          <w:p w:rsidR="000B5DD0" w:rsidRDefault="000B5DD0" w:rsidP="00FA3870">
            <w:pPr>
              <w:spacing w:line="560" w:lineRule="exact"/>
              <w:ind w:firstLineChars="200" w:firstLine="640"/>
              <w:rPr>
                <w:rFonts w:eastAsia="方正仿宋简体"/>
                <w:sz w:val="32"/>
                <w:szCs w:val="32"/>
              </w:rPr>
            </w:pPr>
            <w:r w:rsidRPr="00F16126">
              <w:rPr>
                <w:rFonts w:eastAsia="方正仿宋简体"/>
                <w:sz w:val="32"/>
                <w:szCs w:val="32"/>
              </w:rPr>
              <w:t>首先分</w:t>
            </w:r>
            <w:proofErr w:type="gramStart"/>
            <w:r w:rsidRPr="00F16126">
              <w:rPr>
                <w:rFonts w:eastAsia="方正仿宋简体"/>
                <w:sz w:val="32"/>
                <w:szCs w:val="32"/>
              </w:rPr>
              <w:t>配给第</w:t>
            </w:r>
            <w:proofErr w:type="gramEnd"/>
            <w:r w:rsidRPr="00F16126">
              <w:rPr>
                <w:rFonts w:eastAsia="方正仿宋简体"/>
                <w:sz w:val="32"/>
                <w:szCs w:val="32"/>
              </w:rPr>
              <w:t>一级盈利持</w:t>
            </w:r>
            <w:r w:rsidRPr="00F16126">
              <w:rPr>
                <w:rFonts w:eastAsia="方正仿宋简体"/>
                <w:sz w:val="32"/>
                <w:szCs w:val="32"/>
              </w:rPr>
              <w:lastRenderedPageBreak/>
              <w:t>仓（股指期货为单位净持仓盈利大于等于</w:t>
            </w:r>
            <w:r w:rsidRPr="00F16126">
              <w:rPr>
                <w:rFonts w:eastAsia="方正仿宋简体"/>
                <w:sz w:val="32"/>
                <w:szCs w:val="32"/>
              </w:rPr>
              <w:t>D2</w:t>
            </w:r>
            <w:r w:rsidRPr="00F16126">
              <w:rPr>
                <w:rFonts w:eastAsia="方正仿宋简体"/>
                <w:sz w:val="32"/>
                <w:szCs w:val="32"/>
              </w:rPr>
              <w:t>交易日结算价的</w:t>
            </w:r>
            <w:r w:rsidRPr="00F16126">
              <w:rPr>
                <w:rFonts w:eastAsia="方正仿宋简体"/>
                <w:sz w:val="32"/>
                <w:szCs w:val="32"/>
              </w:rPr>
              <w:t>10%</w:t>
            </w:r>
            <w:r w:rsidRPr="00F16126">
              <w:rPr>
                <w:rFonts w:eastAsia="方正仿宋简体"/>
                <w:sz w:val="32"/>
                <w:szCs w:val="32"/>
              </w:rPr>
              <w:t>的持仓，</w:t>
            </w:r>
            <w:r w:rsidRPr="00F16126">
              <w:rPr>
                <w:rFonts w:eastAsia="方正仿宋简体"/>
                <w:sz w:val="32"/>
                <w:szCs w:val="32"/>
              </w:rPr>
              <w:t>2</w:t>
            </w:r>
            <w:r w:rsidRPr="00F16126">
              <w:rPr>
                <w:rFonts w:eastAsia="方正仿宋简体"/>
                <w:sz w:val="32"/>
                <w:szCs w:val="32"/>
              </w:rPr>
              <w:t>年期国债期货为单位净持仓盈利大于等于</w:t>
            </w:r>
            <w:r w:rsidRPr="00F16126">
              <w:rPr>
                <w:rFonts w:eastAsia="方正仿宋简体"/>
                <w:sz w:val="32"/>
                <w:szCs w:val="32"/>
              </w:rPr>
              <w:t>D2</w:t>
            </w:r>
            <w:r w:rsidRPr="00F16126">
              <w:rPr>
                <w:rFonts w:eastAsia="方正仿宋简体"/>
                <w:sz w:val="32"/>
                <w:szCs w:val="32"/>
              </w:rPr>
              <w:t>交易日结算价的</w:t>
            </w:r>
            <w:r w:rsidRPr="00F16126">
              <w:rPr>
                <w:rFonts w:eastAsia="方正仿宋简体"/>
                <w:sz w:val="32"/>
                <w:szCs w:val="32"/>
              </w:rPr>
              <w:t>0.5%</w:t>
            </w:r>
            <w:r w:rsidRPr="00F16126">
              <w:rPr>
                <w:rFonts w:eastAsia="方正仿宋简体"/>
                <w:sz w:val="32"/>
                <w:szCs w:val="32"/>
              </w:rPr>
              <w:t>的持仓，</w:t>
            </w:r>
            <w:r w:rsidRPr="00F16126">
              <w:rPr>
                <w:rFonts w:eastAsia="方正仿宋简体"/>
                <w:sz w:val="32"/>
                <w:szCs w:val="32"/>
              </w:rPr>
              <w:t>5</w:t>
            </w:r>
            <w:r w:rsidRPr="00F16126">
              <w:rPr>
                <w:rFonts w:eastAsia="方正仿宋简体"/>
                <w:sz w:val="32"/>
                <w:szCs w:val="32"/>
              </w:rPr>
              <w:t>年期国债期货为单位净持仓盈利大于等于</w:t>
            </w:r>
            <w:r w:rsidRPr="00F16126">
              <w:rPr>
                <w:rFonts w:eastAsia="方正仿宋简体"/>
                <w:sz w:val="32"/>
                <w:szCs w:val="32"/>
              </w:rPr>
              <w:t>D2</w:t>
            </w:r>
            <w:r w:rsidRPr="00F16126">
              <w:rPr>
                <w:rFonts w:eastAsia="方正仿宋简体"/>
                <w:sz w:val="32"/>
                <w:szCs w:val="32"/>
              </w:rPr>
              <w:t>交易日结算价的</w:t>
            </w:r>
            <w:r w:rsidRPr="00F16126">
              <w:rPr>
                <w:rFonts w:eastAsia="方正仿宋简体"/>
                <w:sz w:val="32"/>
                <w:szCs w:val="32"/>
              </w:rPr>
              <w:t>1.2%</w:t>
            </w:r>
            <w:r w:rsidRPr="00F16126">
              <w:rPr>
                <w:rFonts w:eastAsia="方正仿宋简体"/>
                <w:sz w:val="32"/>
                <w:szCs w:val="32"/>
              </w:rPr>
              <w:t>的持仓，</w:t>
            </w:r>
            <w:r w:rsidRPr="00F16126">
              <w:rPr>
                <w:rFonts w:eastAsia="方正仿宋简体"/>
                <w:sz w:val="32"/>
                <w:szCs w:val="32"/>
              </w:rPr>
              <w:t>10</w:t>
            </w:r>
            <w:r w:rsidRPr="00F16126">
              <w:rPr>
                <w:rFonts w:eastAsia="方正仿宋简体"/>
                <w:sz w:val="32"/>
                <w:szCs w:val="32"/>
              </w:rPr>
              <w:t>年期国债期货为单位净持仓盈利大于等于</w:t>
            </w:r>
            <w:r w:rsidRPr="00F16126">
              <w:rPr>
                <w:rFonts w:eastAsia="方正仿宋简体"/>
                <w:sz w:val="32"/>
                <w:szCs w:val="32"/>
              </w:rPr>
              <w:t>D2</w:t>
            </w:r>
            <w:r w:rsidRPr="00F16126">
              <w:rPr>
                <w:rFonts w:eastAsia="方正仿宋简体"/>
                <w:sz w:val="32"/>
                <w:szCs w:val="32"/>
              </w:rPr>
              <w:t>交易日结算价的</w:t>
            </w:r>
            <w:r w:rsidRPr="00F16126">
              <w:rPr>
                <w:rFonts w:eastAsia="方正仿宋简体"/>
                <w:sz w:val="32"/>
                <w:szCs w:val="32"/>
              </w:rPr>
              <w:t>2%</w:t>
            </w:r>
            <w:r w:rsidRPr="00F16126">
              <w:rPr>
                <w:rFonts w:eastAsia="方正仿宋简体"/>
                <w:sz w:val="32"/>
                <w:szCs w:val="32"/>
              </w:rPr>
              <w:t>的持仓）；其次分配给第二级盈利持仓（股指期货为单位净持仓盈利小于</w:t>
            </w:r>
            <w:r w:rsidRPr="00F16126">
              <w:rPr>
                <w:rFonts w:eastAsia="方正仿宋简体"/>
                <w:sz w:val="32"/>
                <w:szCs w:val="32"/>
              </w:rPr>
              <w:t>D2</w:t>
            </w:r>
            <w:r w:rsidRPr="00F16126">
              <w:rPr>
                <w:rFonts w:eastAsia="方正仿宋简体"/>
                <w:sz w:val="32"/>
                <w:szCs w:val="32"/>
              </w:rPr>
              <w:t>交易日结算价的</w:t>
            </w:r>
            <w:r w:rsidRPr="00F16126">
              <w:rPr>
                <w:rFonts w:eastAsia="方正仿宋简体"/>
                <w:sz w:val="32"/>
                <w:szCs w:val="32"/>
              </w:rPr>
              <w:t>10%</w:t>
            </w:r>
            <w:r w:rsidRPr="00F16126">
              <w:rPr>
                <w:rFonts w:eastAsia="方正仿宋简体"/>
                <w:sz w:val="32"/>
                <w:szCs w:val="32"/>
              </w:rPr>
              <w:t>而大于等于</w:t>
            </w:r>
            <w:r w:rsidRPr="00F16126">
              <w:rPr>
                <w:rFonts w:eastAsia="方正仿宋简体"/>
                <w:sz w:val="32"/>
                <w:szCs w:val="32"/>
              </w:rPr>
              <w:t>6%</w:t>
            </w:r>
            <w:r w:rsidRPr="00F16126">
              <w:rPr>
                <w:rFonts w:eastAsia="方正仿宋简体"/>
                <w:sz w:val="32"/>
                <w:szCs w:val="32"/>
              </w:rPr>
              <w:t>的持仓，</w:t>
            </w:r>
            <w:r w:rsidRPr="00F16126">
              <w:rPr>
                <w:rFonts w:eastAsia="方正仿宋简体"/>
                <w:sz w:val="32"/>
                <w:szCs w:val="32"/>
              </w:rPr>
              <w:t>2</w:t>
            </w:r>
            <w:r w:rsidRPr="00F16126">
              <w:rPr>
                <w:rFonts w:eastAsia="方正仿宋简体"/>
                <w:sz w:val="32"/>
                <w:szCs w:val="32"/>
              </w:rPr>
              <w:t>年期国债期货为单位净持仓盈利小于</w:t>
            </w:r>
            <w:r w:rsidRPr="00F16126">
              <w:rPr>
                <w:rFonts w:eastAsia="方正仿宋简体"/>
                <w:sz w:val="32"/>
                <w:szCs w:val="32"/>
              </w:rPr>
              <w:t>D2</w:t>
            </w:r>
            <w:r w:rsidRPr="00F16126">
              <w:rPr>
                <w:rFonts w:eastAsia="方正仿宋简体"/>
                <w:sz w:val="32"/>
                <w:szCs w:val="32"/>
              </w:rPr>
              <w:t>交易日结算价的</w:t>
            </w:r>
            <w:r w:rsidRPr="00F16126">
              <w:rPr>
                <w:rFonts w:eastAsia="方正仿宋简体"/>
                <w:sz w:val="32"/>
                <w:szCs w:val="32"/>
              </w:rPr>
              <w:t>0.5%</w:t>
            </w:r>
            <w:r w:rsidRPr="00F16126">
              <w:rPr>
                <w:rFonts w:eastAsia="方正仿宋简体"/>
                <w:sz w:val="32"/>
                <w:szCs w:val="32"/>
              </w:rPr>
              <w:t>而大于等于</w:t>
            </w:r>
            <w:r w:rsidRPr="00F16126">
              <w:rPr>
                <w:rFonts w:eastAsia="方正仿宋简体"/>
                <w:sz w:val="32"/>
                <w:szCs w:val="32"/>
              </w:rPr>
              <w:t>0.25%</w:t>
            </w:r>
            <w:r w:rsidRPr="00F16126">
              <w:rPr>
                <w:rFonts w:eastAsia="方正仿宋简体"/>
                <w:sz w:val="32"/>
                <w:szCs w:val="32"/>
              </w:rPr>
              <w:t>的持仓，</w:t>
            </w:r>
            <w:r w:rsidRPr="00F16126">
              <w:rPr>
                <w:rFonts w:eastAsia="方正仿宋简体"/>
                <w:sz w:val="32"/>
                <w:szCs w:val="32"/>
              </w:rPr>
              <w:t>5</w:t>
            </w:r>
            <w:r w:rsidRPr="00F16126">
              <w:rPr>
                <w:rFonts w:eastAsia="方正仿宋简体"/>
                <w:sz w:val="32"/>
                <w:szCs w:val="32"/>
              </w:rPr>
              <w:t>年期国债期货为单位净持仓盈利小于</w:t>
            </w:r>
            <w:r w:rsidRPr="00F16126">
              <w:rPr>
                <w:rFonts w:eastAsia="方正仿宋简体"/>
                <w:sz w:val="32"/>
                <w:szCs w:val="32"/>
              </w:rPr>
              <w:t>D2</w:t>
            </w:r>
            <w:r w:rsidRPr="00F16126">
              <w:rPr>
                <w:rFonts w:eastAsia="方正仿宋简体"/>
                <w:sz w:val="32"/>
                <w:szCs w:val="32"/>
              </w:rPr>
              <w:t>交易日结算价的</w:t>
            </w:r>
            <w:r w:rsidRPr="00F16126">
              <w:rPr>
                <w:rFonts w:eastAsia="方正仿宋简体"/>
                <w:sz w:val="32"/>
                <w:szCs w:val="32"/>
              </w:rPr>
              <w:t>1.2%</w:t>
            </w:r>
            <w:r w:rsidRPr="00F16126">
              <w:rPr>
                <w:rFonts w:eastAsia="方正仿宋简体"/>
                <w:sz w:val="32"/>
                <w:szCs w:val="32"/>
              </w:rPr>
              <w:t>而大于等于</w:t>
            </w:r>
            <w:r w:rsidRPr="00F16126">
              <w:rPr>
                <w:rFonts w:eastAsia="方正仿宋简体"/>
                <w:sz w:val="32"/>
                <w:szCs w:val="32"/>
              </w:rPr>
              <w:t>0.6%</w:t>
            </w:r>
            <w:r w:rsidRPr="00F16126">
              <w:rPr>
                <w:rFonts w:eastAsia="方正仿宋简体"/>
                <w:sz w:val="32"/>
                <w:szCs w:val="32"/>
              </w:rPr>
              <w:t>的持仓，</w:t>
            </w:r>
            <w:r w:rsidRPr="00F16126">
              <w:rPr>
                <w:rFonts w:eastAsia="方正仿宋简体"/>
                <w:sz w:val="32"/>
                <w:szCs w:val="32"/>
              </w:rPr>
              <w:t>10</w:t>
            </w:r>
            <w:r w:rsidRPr="00F16126">
              <w:rPr>
                <w:rFonts w:eastAsia="方正仿宋简体"/>
                <w:sz w:val="32"/>
                <w:szCs w:val="32"/>
              </w:rPr>
              <w:t>年期国债期货为单位净持仓盈利小于</w:t>
            </w:r>
            <w:r w:rsidRPr="00F16126">
              <w:rPr>
                <w:rFonts w:eastAsia="方正仿宋简体"/>
                <w:sz w:val="32"/>
                <w:szCs w:val="32"/>
              </w:rPr>
              <w:t>D2</w:t>
            </w:r>
            <w:r w:rsidRPr="00F16126">
              <w:rPr>
                <w:rFonts w:eastAsia="方正仿宋简体"/>
                <w:sz w:val="32"/>
                <w:szCs w:val="32"/>
              </w:rPr>
              <w:t>交易日结算价的</w:t>
            </w:r>
            <w:r w:rsidRPr="00F16126">
              <w:rPr>
                <w:rFonts w:eastAsia="方正仿宋简体"/>
                <w:sz w:val="32"/>
                <w:szCs w:val="32"/>
              </w:rPr>
              <w:t>2%</w:t>
            </w:r>
            <w:r w:rsidRPr="00F16126">
              <w:rPr>
                <w:rFonts w:eastAsia="方正仿宋简体"/>
                <w:sz w:val="32"/>
                <w:szCs w:val="32"/>
              </w:rPr>
              <w:t>而大于等于</w:t>
            </w:r>
            <w:r w:rsidRPr="00F16126">
              <w:rPr>
                <w:rFonts w:eastAsia="方正仿宋简体"/>
                <w:sz w:val="32"/>
                <w:szCs w:val="32"/>
              </w:rPr>
              <w:t>1%</w:t>
            </w:r>
            <w:r w:rsidRPr="00F16126">
              <w:rPr>
                <w:rFonts w:eastAsia="方正仿宋简体"/>
                <w:sz w:val="32"/>
                <w:szCs w:val="32"/>
              </w:rPr>
              <w:lastRenderedPageBreak/>
              <w:t>的持仓）；最后分配给第三级盈利持仓（股指期货为单位净持仓盈利小于</w:t>
            </w:r>
            <w:r w:rsidRPr="00F16126">
              <w:rPr>
                <w:rFonts w:eastAsia="方正仿宋简体"/>
                <w:sz w:val="32"/>
                <w:szCs w:val="32"/>
              </w:rPr>
              <w:t>D2</w:t>
            </w:r>
            <w:r w:rsidRPr="00F16126">
              <w:rPr>
                <w:rFonts w:eastAsia="方正仿宋简体"/>
                <w:sz w:val="32"/>
                <w:szCs w:val="32"/>
              </w:rPr>
              <w:t>交易日结算价的</w:t>
            </w:r>
            <w:r w:rsidRPr="00F16126">
              <w:rPr>
                <w:rFonts w:eastAsia="方正仿宋简体"/>
                <w:sz w:val="32"/>
                <w:szCs w:val="32"/>
              </w:rPr>
              <w:t>6%</w:t>
            </w:r>
            <w:r w:rsidRPr="00F16126">
              <w:rPr>
                <w:rFonts w:eastAsia="方正仿宋简体"/>
                <w:sz w:val="32"/>
                <w:szCs w:val="32"/>
              </w:rPr>
              <w:t>而大于零的持仓，</w:t>
            </w:r>
            <w:r w:rsidRPr="00F16126">
              <w:rPr>
                <w:rFonts w:eastAsia="方正仿宋简体"/>
                <w:sz w:val="32"/>
                <w:szCs w:val="32"/>
              </w:rPr>
              <w:t>2</w:t>
            </w:r>
            <w:r w:rsidRPr="00F16126">
              <w:rPr>
                <w:rFonts w:eastAsia="方正仿宋简体"/>
                <w:sz w:val="32"/>
                <w:szCs w:val="32"/>
              </w:rPr>
              <w:t>年期国债期货为单位净持仓盈利小于</w:t>
            </w:r>
            <w:r w:rsidRPr="00F16126">
              <w:rPr>
                <w:rFonts w:eastAsia="方正仿宋简体"/>
                <w:sz w:val="32"/>
                <w:szCs w:val="32"/>
              </w:rPr>
              <w:t>D2</w:t>
            </w:r>
            <w:r w:rsidRPr="00F16126">
              <w:rPr>
                <w:rFonts w:eastAsia="方正仿宋简体"/>
                <w:sz w:val="32"/>
                <w:szCs w:val="32"/>
              </w:rPr>
              <w:t>交易日结算价的</w:t>
            </w:r>
            <w:r w:rsidRPr="00F16126">
              <w:rPr>
                <w:rFonts w:eastAsia="方正仿宋简体"/>
                <w:sz w:val="32"/>
                <w:szCs w:val="32"/>
              </w:rPr>
              <w:t>0.25%</w:t>
            </w:r>
            <w:r w:rsidRPr="00F16126">
              <w:rPr>
                <w:rFonts w:eastAsia="方正仿宋简体"/>
                <w:sz w:val="32"/>
                <w:szCs w:val="32"/>
              </w:rPr>
              <w:t>而大于零的持仓，</w:t>
            </w:r>
            <w:r w:rsidRPr="00F16126">
              <w:rPr>
                <w:rFonts w:eastAsia="方正仿宋简体"/>
                <w:sz w:val="32"/>
                <w:szCs w:val="32"/>
              </w:rPr>
              <w:t>5</w:t>
            </w:r>
            <w:r w:rsidRPr="00F16126">
              <w:rPr>
                <w:rFonts w:eastAsia="方正仿宋简体"/>
                <w:sz w:val="32"/>
                <w:szCs w:val="32"/>
              </w:rPr>
              <w:t>年期国债期货为单位净持仓盈利小于</w:t>
            </w:r>
            <w:r w:rsidRPr="00F16126">
              <w:rPr>
                <w:rFonts w:eastAsia="方正仿宋简体"/>
                <w:sz w:val="32"/>
                <w:szCs w:val="32"/>
              </w:rPr>
              <w:t>D2</w:t>
            </w:r>
            <w:r w:rsidRPr="00F16126">
              <w:rPr>
                <w:rFonts w:eastAsia="方正仿宋简体"/>
                <w:sz w:val="32"/>
                <w:szCs w:val="32"/>
              </w:rPr>
              <w:t>交易日结算价的</w:t>
            </w:r>
            <w:r w:rsidRPr="00F16126">
              <w:rPr>
                <w:rFonts w:eastAsia="方正仿宋简体"/>
                <w:sz w:val="32"/>
                <w:szCs w:val="32"/>
              </w:rPr>
              <w:t>0.6%</w:t>
            </w:r>
            <w:r w:rsidRPr="00F16126">
              <w:rPr>
                <w:rFonts w:eastAsia="方正仿宋简体"/>
                <w:sz w:val="32"/>
                <w:szCs w:val="32"/>
              </w:rPr>
              <w:t>而大于零的持仓，</w:t>
            </w:r>
            <w:r w:rsidRPr="00F16126">
              <w:rPr>
                <w:rFonts w:eastAsia="方正仿宋简体"/>
                <w:sz w:val="32"/>
                <w:szCs w:val="32"/>
              </w:rPr>
              <w:t>10</w:t>
            </w:r>
            <w:r w:rsidRPr="00F16126">
              <w:rPr>
                <w:rFonts w:eastAsia="方正仿宋简体"/>
                <w:sz w:val="32"/>
                <w:szCs w:val="32"/>
              </w:rPr>
              <w:t>年期国债期货为单位净持仓盈利小于</w:t>
            </w:r>
            <w:r w:rsidRPr="00F16126">
              <w:rPr>
                <w:rFonts w:eastAsia="方正仿宋简体"/>
                <w:sz w:val="32"/>
                <w:szCs w:val="32"/>
              </w:rPr>
              <w:t>D2</w:t>
            </w:r>
            <w:r w:rsidRPr="00F16126">
              <w:rPr>
                <w:rFonts w:eastAsia="方正仿宋简体"/>
                <w:sz w:val="32"/>
                <w:szCs w:val="32"/>
              </w:rPr>
              <w:t>交易日结算价的</w:t>
            </w:r>
            <w:r w:rsidRPr="00F16126">
              <w:rPr>
                <w:rFonts w:eastAsia="方正仿宋简体"/>
                <w:sz w:val="32"/>
                <w:szCs w:val="32"/>
              </w:rPr>
              <w:t>1%</w:t>
            </w:r>
            <w:r w:rsidRPr="00F16126">
              <w:rPr>
                <w:rFonts w:eastAsia="方正仿宋简体"/>
                <w:sz w:val="32"/>
                <w:szCs w:val="32"/>
              </w:rPr>
              <w:t>而大于零的持仓）。</w:t>
            </w:r>
          </w:p>
          <w:p w:rsidR="004761DC" w:rsidRPr="00F16126" w:rsidRDefault="004761DC" w:rsidP="00FA3870">
            <w:pPr>
              <w:spacing w:line="560" w:lineRule="exact"/>
              <w:ind w:firstLineChars="200" w:firstLine="640"/>
              <w:rPr>
                <w:rFonts w:eastAsia="方正仿宋简体"/>
                <w:sz w:val="32"/>
                <w:szCs w:val="32"/>
              </w:rPr>
            </w:pPr>
            <w:r w:rsidRPr="00F16126">
              <w:rPr>
                <w:rFonts w:eastAsia="方正仿宋简体"/>
                <w:sz w:val="32"/>
                <w:szCs w:val="32"/>
              </w:rPr>
              <w:t>2</w:t>
            </w:r>
            <w:r w:rsidRPr="00F16126">
              <w:rPr>
                <w:rFonts w:eastAsia="方正仿宋简体"/>
                <w:sz w:val="32"/>
                <w:szCs w:val="32"/>
              </w:rPr>
              <w:t>．以上各级分配比例均按照申报平仓数量（剩余申报平仓数量）与各级可平仓的盈利持仓数量之比进行分配。</w:t>
            </w:r>
          </w:p>
          <w:p w:rsidR="004761DC" w:rsidRPr="00F16126" w:rsidRDefault="004761DC" w:rsidP="00FA3870">
            <w:pPr>
              <w:spacing w:line="560" w:lineRule="exact"/>
              <w:ind w:firstLineChars="200" w:firstLine="640"/>
              <w:rPr>
                <w:rFonts w:eastAsia="方正仿宋简体"/>
                <w:sz w:val="32"/>
                <w:szCs w:val="32"/>
              </w:rPr>
            </w:pPr>
            <w:r w:rsidRPr="00F16126">
              <w:rPr>
                <w:rFonts w:eastAsia="方正仿宋简体"/>
                <w:sz w:val="32"/>
                <w:szCs w:val="32"/>
              </w:rPr>
              <w:t>第一级盈利持仓数量大于等于申报平仓数量的，根据申报平仓数量与第一级盈利持仓数量的比例，将申报平仓数量向第一级盈利持仓分配</w:t>
            </w:r>
            <w:proofErr w:type="gramStart"/>
            <w:r w:rsidRPr="00F16126">
              <w:rPr>
                <w:rFonts w:eastAsia="方正仿宋简体"/>
                <w:sz w:val="32"/>
                <w:szCs w:val="32"/>
              </w:rPr>
              <w:t>实际平仓</w:t>
            </w:r>
            <w:proofErr w:type="gramEnd"/>
            <w:r w:rsidRPr="00F16126">
              <w:rPr>
                <w:rFonts w:eastAsia="方正仿宋简体"/>
                <w:sz w:val="32"/>
                <w:szCs w:val="32"/>
              </w:rPr>
              <w:t>数量。</w:t>
            </w:r>
          </w:p>
          <w:p w:rsidR="004761DC" w:rsidRPr="00F16126" w:rsidRDefault="004761DC" w:rsidP="00FA3870">
            <w:pPr>
              <w:spacing w:line="560" w:lineRule="exact"/>
              <w:ind w:firstLineChars="200" w:firstLine="640"/>
              <w:rPr>
                <w:rFonts w:eastAsia="方正仿宋简体"/>
                <w:sz w:val="32"/>
                <w:szCs w:val="32"/>
              </w:rPr>
            </w:pPr>
            <w:r w:rsidRPr="00F16126">
              <w:rPr>
                <w:rFonts w:eastAsia="方正仿宋简体"/>
                <w:sz w:val="32"/>
                <w:szCs w:val="32"/>
              </w:rPr>
              <w:lastRenderedPageBreak/>
              <w:t>第一级盈利持仓数量小于申报平仓数量的，根据第一级盈利持仓数量与申报平仓数量的比例，将第一级盈利持仓数量向申报平仓</w:t>
            </w:r>
            <w:r w:rsidRPr="00F16126">
              <w:rPr>
                <w:rFonts w:eastAsia="方正仿宋简体" w:hint="eastAsia"/>
                <w:b/>
                <w:sz w:val="32"/>
                <w:szCs w:val="32"/>
                <w:shd w:val="pct15" w:color="auto" w:fill="FFFFFF"/>
              </w:rPr>
              <w:t>的</w:t>
            </w:r>
            <w:r w:rsidRPr="00F16126">
              <w:rPr>
                <w:rFonts w:eastAsia="方正仿宋简体"/>
                <w:b/>
                <w:sz w:val="32"/>
                <w:szCs w:val="32"/>
                <w:shd w:val="pct15" w:color="auto" w:fill="FFFFFF"/>
              </w:rPr>
              <w:t>非期货公司会员、</w:t>
            </w:r>
            <w:r w:rsidRPr="00F16126">
              <w:rPr>
                <w:rFonts w:eastAsia="方正仿宋简体"/>
                <w:sz w:val="32"/>
                <w:szCs w:val="32"/>
              </w:rPr>
              <w:t>客户分配</w:t>
            </w:r>
            <w:proofErr w:type="gramStart"/>
            <w:r w:rsidRPr="00F16126">
              <w:rPr>
                <w:rFonts w:eastAsia="方正仿宋简体"/>
                <w:sz w:val="32"/>
                <w:szCs w:val="32"/>
              </w:rPr>
              <w:t>实际平仓</w:t>
            </w:r>
            <w:proofErr w:type="gramEnd"/>
            <w:r w:rsidRPr="00F16126">
              <w:rPr>
                <w:rFonts w:eastAsia="方正仿宋简体"/>
                <w:sz w:val="32"/>
                <w:szCs w:val="32"/>
              </w:rPr>
              <w:t>数量；再把剩余的申报平仓数量按照上述的分配方法依次向第二级盈利持仓、第三级盈利持仓分配；还有剩余的，</w:t>
            </w:r>
            <w:proofErr w:type="gramStart"/>
            <w:r w:rsidRPr="00F16126">
              <w:rPr>
                <w:rFonts w:eastAsia="方正仿宋简体"/>
                <w:sz w:val="32"/>
                <w:szCs w:val="32"/>
              </w:rPr>
              <w:t>不</w:t>
            </w:r>
            <w:proofErr w:type="gramEnd"/>
            <w:r w:rsidRPr="00F16126">
              <w:rPr>
                <w:rFonts w:eastAsia="方正仿宋简体"/>
                <w:sz w:val="32"/>
                <w:szCs w:val="32"/>
              </w:rPr>
              <w:t>再分配。</w:t>
            </w:r>
          </w:p>
          <w:p w:rsidR="000B5DD0" w:rsidRPr="00F16126" w:rsidRDefault="000B5DD0" w:rsidP="00FA3870">
            <w:pPr>
              <w:spacing w:line="560" w:lineRule="exact"/>
              <w:ind w:firstLineChars="200" w:firstLine="640"/>
              <w:rPr>
                <w:rFonts w:eastAsia="方正仿宋简体"/>
                <w:sz w:val="32"/>
                <w:szCs w:val="32"/>
              </w:rPr>
            </w:pPr>
            <w:r w:rsidRPr="00F16126">
              <w:rPr>
                <w:rFonts w:eastAsia="方正仿宋简体"/>
                <w:sz w:val="32"/>
                <w:szCs w:val="32"/>
              </w:rPr>
              <w:t>（六）强制减仓的执行</w:t>
            </w:r>
          </w:p>
          <w:p w:rsidR="000B5DD0" w:rsidRPr="00F16126" w:rsidRDefault="000B5DD0" w:rsidP="00FA3870">
            <w:pPr>
              <w:spacing w:line="560" w:lineRule="exact"/>
              <w:ind w:firstLineChars="200" w:firstLine="640"/>
              <w:rPr>
                <w:rFonts w:eastAsia="方正仿宋简体"/>
                <w:sz w:val="32"/>
                <w:szCs w:val="32"/>
              </w:rPr>
            </w:pPr>
            <w:r w:rsidRPr="00F16126">
              <w:rPr>
                <w:rFonts w:eastAsia="方正仿宋简体"/>
                <w:sz w:val="32"/>
                <w:szCs w:val="32"/>
              </w:rPr>
              <w:t>强制减仓于</w:t>
            </w:r>
            <w:r w:rsidRPr="00F16126">
              <w:rPr>
                <w:rFonts w:eastAsia="方正仿宋简体"/>
                <w:sz w:val="32"/>
                <w:szCs w:val="32"/>
              </w:rPr>
              <w:t>D2</w:t>
            </w:r>
            <w:r w:rsidRPr="00F16126">
              <w:rPr>
                <w:rFonts w:eastAsia="方正仿宋简体"/>
                <w:sz w:val="32"/>
                <w:szCs w:val="32"/>
              </w:rPr>
              <w:t>交易日收市后执行，强制减</w:t>
            </w:r>
            <w:proofErr w:type="gramStart"/>
            <w:r w:rsidRPr="00F16126">
              <w:rPr>
                <w:rFonts w:eastAsia="方正仿宋简体"/>
                <w:sz w:val="32"/>
                <w:szCs w:val="32"/>
              </w:rPr>
              <w:t>仓结果</w:t>
            </w:r>
            <w:proofErr w:type="gramEnd"/>
            <w:r w:rsidRPr="00F16126">
              <w:rPr>
                <w:rFonts w:eastAsia="方正仿宋简体"/>
                <w:sz w:val="32"/>
                <w:szCs w:val="32"/>
              </w:rPr>
              <w:t>作为</w:t>
            </w:r>
            <w:r w:rsidRPr="00F16126">
              <w:rPr>
                <w:rFonts w:eastAsia="方正仿宋简体"/>
                <w:sz w:val="32"/>
                <w:szCs w:val="32"/>
              </w:rPr>
              <w:t>D2</w:t>
            </w:r>
            <w:r w:rsidRPr="00F16126">
              <w:rPr>
                <w:rFonts w:eastAsia="方正仿宋简体"/>
                <w:sz w:val="32"/>
                <w:szCs w:val="32"/>
              </w:rPr>
              <w:t>交易日会员的交易结果。</w:t>
            </w:r>
          </w:p>
          <w:p w:rsidR="000B5DD0" w:rsidRPr="00F16126" w:rsidRDefault="000B5DD0" w:rsidP="00FA3870">
            <w:pPr>
              <w:spacing w:line="560" w:lineRule="exact"/>
              <w:ind w:firstLineChars="200" w:firstLine="640"/>
              <w:rPr>
                <w:rFonts w:eastAsia="方正仿宋简体"/>
                <w:sz w:val="32"/>
                <w:szCs w:val="32"/>
              </w:rPr>
            </w:pPr>
            <w:r w:rsidRPr="00F16126">
              <w:rPr>
                <w:rFonts w:eastAsia="方正仿宋简体"/>
                <w:sz w:val="32"/>
                <w:szCs w:val="32"/>
              </w:rPr>
              <w:t>（七）强制减仓的价格</w:t>
            </w:r>
          </w:p>
          <w:p w:rsidR="000B5DD0" w:rsidRPr="00F16126" w:rsidRDefault="000B5DD0" w:rsidP="00FA3870">
            <w:pPr>
              <w:spacing w:line="560" w:lineRule="exact"/>
              <w:ind w:firstLineChars="200" w:firstLine="640"/>
              <w:rPr>
                <w:rFonts w:eastAsia="方正仿宋简体"/>
                <w:sz w:val="32"/>
                <w:szCs w:val="32"/>
              </w:rPr>
            </w:pPr>
            <w:r w:rsidRPr="00F16126">
              <w:rPr>
                <w:rFonts w:eastAsia="方正仿宋简体"/>
                <w:sz w:val="32"/>
                <w:szCs w:val="32"/>
              </w:rPr>
              <w:t>强制减仓的价格为该合约</w:t>
            </w:r>
            <w:r w:rsidRPr="00F16126">
              <w:rPr>
                <w:rFonts w:eastAsia="方正仿宋简体"/>
                <w:sz w:val="32"/>
                <w:szCs w:val="32"/>
              </w:rPr>
              <w:t>D2</w:t>
            </w:r>
            <w:r w:rsidRPr="00F16126">
              <w:rPr>
                <w:rFonts w:eastAsia="方正仿宋简体"/>
                <w:sz w:val="32"/>
                <w:szCs w:val="32"/>
              </w:rPr>
              <w:t>交易日的涨跌停板价格。</w:t>
            </w:r>
          </w:p>
          <w:p w:rsidR="004761DC" w:rsidRPr="00F16126" w:rsidRDefault="008709B6" w:rsidP="00FA3870">
            <w:pPr>
              <w:spacing w:line="560" w:lineRule="exact"/>
              <w:ind w:firstLineChars="200" w:firstLine="640"/>
              <w:rPr>
                <w:rFonts w:eastAsia="方正仿宋简体"/>
                <w:sz w:val="32"/>
                <w:szCs w:val="32"/>
              </w:rPr>
            </w:pPr>
            <w:r>
              <w:rPr>
                <w:rFonts w:eastAsia="方正仿宋简体" w:hint="eastAsia"/>
                <w:sz w:val="32"/>
                <w:szCs w:val="32"/>
              </w:rPr>
              <w:t>按</w:t>
            </w:r>
            <w:r w:rsidR="004761DC" w:rsidRPr="00F16126">
              <w:rPr>
                <w:rFonts w:eastAsia="方正仿宋简体"/>
                <w:sz w:val="32"/>
                <w:szCs w:val="32"/>
              </w:rPr>
              <w:t>照本条进行强制减仓造成的损失由会员</w:t>
            </w:r>
            <w:r w:rsidR="004761DC" w:rsidRPr="00F16126">
              <w:rPr>
                <w:rFonts w:eastAsia="方正仿宋简体"/>
                <w:dstrike/>
                <w:sz w:val="32"/>
                <w:szCs w:val="32"/>
              </w:rPr>
              <w:t>及其</w:t>
            </w:r>
            <w:r w:rsidR="004761DC" w:rsidRPr="00F16126">
              <w:rPr>
                <w:rFonts w:eastAsia="方正仿宋简体" w:hint="eastAsia"/>
                <w:b/>
                <w:sz w:val="32"/>
                <w:szCs w:val="32"/>
                <w:shd w:val="pct15" w:color="auto" w:fill="FFFFFF"/>
              </w:rPr>
              <w:t>、</w:t>
            </w:r>
            <w:r w:rsidR="004761DC" w:rsidRPr="00F16126">
              <w:rPr>
                <w:rFonts w:eastAsia="方正仿宋简体"/>
                <w:sz w:val="32"/>
                <w:szCs w:val="32"/>
              </w:rPr>
              <w:t>客户承担。</w:t>
            </w:r>
          </w:p>
        </w:tc>
        <w:tc>
          <w:tcPr>
            <w:tcW w:w="2499" w:type="pct"/>
            <w:tcBorders>
              <w:top w:val="single" w:sz="4" w:space="0" w:color="auto"/>
              <w:left w:val="single" w:sz="4" w:space="0" w:color="auto"/>
              <w:bottom w:val="single" w:sz="4" w:space="0" w:color="auto"/>
              <w:right w:val="single" w:sz="4" w:space="0" w:color="auto"/>
            </w:tcBorders>
          </w:tcPr>
          <w:p w:rsidR="004761DC" w:rsidRPr="00F16126" w:rsidRDefault="004761DC" w:rsidP="00FA3870">
            <w:pPr>
              <w:spacing w:line="560" w:lineRule="exact"/>
              <w:rPr>
                <w:rFonts w:eastAsia="方正仿宋简体"/>
                <w:sz w:val="32"/>
                <w:szCs w:val="32"/>
              </w:rPr>
            </w:pPr>
            <w:r w:rsidRPr="00F16126">
              <w:rPr>
                <w:rFonts w:eastAsia="方正仿宋简体"/>
                <w:b/>
                <w:sz w:val="32"/>
                <w:szCs w:val="32"/>
              </w:rPr>
              <w:lastRenderedPageBreak/>
              <w:t>第</w:t>
            </w:r>
            <w:r w:rsidRPr="00F16126">
              <w:rPr>
                <w:rFonts w:eastAsia="方正仿宋简体" w:hint="eastAsia"/>
                <w:b/>
                <w:sz w:val="32"/>
                <w:szCs w:val="32"/>
              </w:rPr>
              <w:t>三</w:t>
            </w:r>
            <w:r w:rsidRPr="00F16126">
              <w:rPr>
                <w:rFonts w:eastAsia="方正仿宋简体"/>
                <w:b/>
                <w:sz w:val="32"/>
                <w:szCs w:val="32"/>
              </w:rPr>
              <w:t>十</w:t>
            </w:r>
            <w:r w:rsidRPr="00F16126">
              <w:rPr>
                <w:rFonts w:eastAsia="方正仿宋简体" w:hint="eastAsia"/>
                <w:b/>
                <w:sz w:val="32"/>
                <w:szCs w:val="32"/>
              </w:rPr>
              <w:t>一</w:t>
            </w:r>
            <w:r w:rsidRPr="00F16126">
              <w:rPr>
                <w:rFonts w:eastAsia="方正仿宋简体"/>
                <w:b/>
                <w:sz w:val="32"/>
                <w:szCs w:val="32"/>
              </w:rPr>
              <w:t>条</w:t>
            </w:r>
            <w:r w:rsidRPr="00F16126">
              <w:rPr>
                <w:rFonts w:eastAsia="方正仿宋简体"/>
                <w:sz w:val="32"/>
                <w:szCs w:val="32"/>
              </w:rPr>
              <w:t xml:space="preserve">  </w:t>
            </w:r>
            <w:r w:rsidRPr="00F16126">
              <w:rPr>
                <w:rFonts w:eastAsia="方正仿宋简体"/>
                <w:sz w:val="32"/>
                <w:szCs w:val="32"/>
              </w:rPr>
              <w:t>强制减仓的方法</w:t>
            </w:r>
          </w:p>
          <w:p w:rsidR="004761DC" w:rsidRDefault="004761DC" w:rsidP="00FA3870">
            <w:pPr>
              <w:spacing w:line="560" w:lineRule="exact"/>
              <w:ind w:firstLineChars="200" w:firstLine="640"/>
              <w:rPr>
                <w:rFonts w:eastAsia="方正仿宋简体"/>
                <w:sz w:val="32"/>
                <w:szCs w:val="32"/>
              </w:rPr>
            </w:pPr>
            <w:r w:rsidRPr="00F16126">
              <w:rPr>
                <w:rFonts w:eastAsia="方正仿宋简体"/>
                <w:sz w:val="32"/>
                <w:szCs w:val="32"/>
              </w:rPr>
              <w:t>（一）同一客户（包括从事自营业务的会员，本章下同）在同一合约上双向持仓的</w:t>
            </w:r>
            <w:r w:rsidR="008709B6">
              <w:rPr>
                <w:rFonts w:eastAsia="方正仿宋简体" w:hint="eastAsia"/>
                <w:sz w:val="32"/>
                <w:szCs w:val="32"/>
              </w:rPr>
              <w:t>，</w:t>
            </w:r>
            <w:r w:rsidRPr="00F16126">
              <w:rPr>
                <w:rFonts w:eastAsia="方正仿宋简体"/>
                <w:sz w:val="32"/>
                <w:szCs w:val="32"/>
              </w:rPr>
              <w:t>其净</w:t>
            </w:r>
            <w:r w:rsidRPr="00F16126">
              <w:rPr>
                <w:rFonts w:eastAsia="方正仿宋简体"/>
                <w:sz w:val="32"/>
                <w:szCs w:val="32"/>
              </w:rPr>
              <w:lastRenderedPageBreak/>
              <w:t>持仓部分的平仓报单参与强制减仓计算，其余平仓报单与其反向持仓自动对冲平仓。</w:t>
            </w:r>
          </w:p>
          <w:p w:rsidR="004761DC" w:rsidRPr="00F16126" w:rsidRDefault="004761DC" w:rsidP="00FA3870">
            <w:pPr>
              <w:spacing w:line="560" w:lineRule="exact"/>
              <w:ind w:firstLineChars="200" w:firstLine="640"/>
              <w:rPr>
                <w:rFonts w:eastAsia="方正仿宋简体"/>
                <w:sz w:val="32"/>
                <w:szCs w:val="32"/>
              </w:rPr>
            </w:pPr>
            <w:r w:rsidRPr="00F16126">
              <w:rPr>
                <w:rFonts w:eastAsia="方正仿宋简体"/>
                <w:sz w:val="32"/>
                <w:szCs w:val="32"/>
              </w:rPr>
              <w:t>（二）申报平仓数量的确定</w:t>
            </w:r>
          </w:p>
          <w:p w:rsidR="004761DC" w:rsidRPr="00F16126" w:rsidRDefault="004761DC" w:rsidP="00FA3870">
            <w:pPr>
              <w:spacing w:line="560" w:lineRule="exact"/>
              <w:ind w:firstLineChars="200" w:firstLine="640"/>
              <w:rPr>
                <w:rFonts w:eastAsia="方正仿宋简体"/>
                <w:sz w:val="32"/>
                <w:szCs w:val="32"/>
              </w:rPr>
            </w:pPr>
            <w:r w:rsidRPr="00F16126">
              <w:rPr>
                <w:rFonts w:eastAsia="方正仿宋简体"/>
                <w:sz w:val="32"/>
                <w:szCs w:val="32"/>
              </w:rPr>
              <w:t>申报平仓数量是指在</w:t>
            </w:r>
            <w:r w:rsidRPr="00F16126">
              <w:rPr>
                <w:rFonts w:eastAsia="方正仿宋简体"/>
                <w:sz w:val="32"/>
                <w:szCs w:val="32"/>
              </w:rPr>
              <w:t>D2</w:t>
            </w:r>
            <w:r w:rsidRPr="00F16126">
              <w:rPr>
                <w:rFonts w:eastAsia="方正仿宋简体"/>
                <w:sz w:val="32"/>
                <w:szCs w:val="32"/>
              </w:rPr>
              <w:t>交易日收市后，已经在交易所系统中以涨跌停板价格申报未成交的、且客户合约的单位净持仓亏损大于等于</w:t>
            </w:r>
            <w:r w:rsidRPr="00F16126">
              <w:rPr>
                <w:rFonts w:eastAsia="方正仿宋简体"/>
                <w:sz w:val="32"/>
                <w:szCs w:val="32"/>
              </w:rPr>
              <w:t>D2</w:t>
            </w:r>
            <w:r w:rsidRPr="00F16126">
              <w:rPr>
                <w:rFonts w:eastAsia="方正仿宋简体"/>
                <w:sz w:val="32"/>
                <w:szCs w:val="32"/>
              </w:rPr>
              <w:t>交易日结算</w:t>
            </w:r>
            <w:proofErr w:type="gramStart"/>
            <w:r w:rsidRPr="00F16126">
              <w:rPr>
                <w:rFonts w:eastAsia="方正仿宋简体"/>
                <w:sz w:val="32"/>
                <w:szCs w:val="32"/>
              </w:rPr>
              <w:t>价一定</w:t>
            </w:r>
            <w:proofErr w:type="gramEnd"/>
            <w:r w:rsidRPr="00F16126">
              <w:rPr>
                <w:rFonts w:eastAsia="方正仿宋简体"/>
                <w:sz w:val="32"/>
                <w:szCs w:val="32"/>
              </w:rPr>
              <w:t>比例（股指期货为</w:t>
            </w:r>
            <w:r w:rsidRPr="00F16126">
              <w:rPr>
                <w:rFonts w:eastAsia="方正仿宋简体"/>
                <w:sz w:val="32"/>
                <w:szCs w:val="32"/>
              </w:rPr>
              <w:t>10%</w:t>
            </w:r>
            <w:r w:rsidRPr="00F16126">
              <w:rPr>
                <w:rFonts w:eastAsia="方正仿宋简体"/>
                <w:sz w:val="32"/>
                <w:szCs w:val="32"/>
              </w:rPr>
              <w:t>，</w:t>
            </w:r>
            <w:r w:rsidRPr="00F16126">
              <w:rPr>
                <w:rFonts w:eastAsia="方正仿宋简体"/>
                <w:sz w:val="32"/>
                <w:szCs w:val="32"/>
              </w:rPr>
              <w:t>2</w:t>
            </w:r>
            <w:r w:rsidRPr="00F16126">
              <w:rPr>
                <w:rFonts w:eastAsia="方正仿宋简体"/>
                <w:sz w:val="32"/>
                <w:szCs w:val="32"/>
              </w:rPr>
              <w:t>年期国债期货为</w:t>
            </w:r>
            <w:r w:rsidRPr="00F16126">
              <w:rPr>
                <w:rFonts w:eastAsia="方正仿宋简体"/>
                <w:sz w:val="32"/>
                <w:szCs w:val="32"/>
              </w:rPr>
              <w:t>0.5%</w:t>
            </w:r>
            <w:r w:rsidRPr="00F16126">
              <w:rPr>
                <w:rFonts w:eastAsia="方正仿宋简体"/>
                <w:sz w:val="32"/>
                <w:szCs w:val="32"/>
              </w:rPr>
              <w:t>，</w:t>
            </w:r>
            <w:r w:rsidRPr="00F16126">
              <w:rPr>
                <w:rFonts w:eastAsia="方正仿宋简体"/>
                <w:sz w:val="32"/>
                <w:szCs w:val="32"/>
              </w:rPr>
              <w:t>5</w:t>
            </w:r>
            <w:r w:rsidRPr="00F16126">
              <w:rPr>
                <w:rFonts w:eastAsia="方正仿宋简体"/>
                <w:sz w:val="32"/>
                <w:szCs w:val="32"/>
              </w:rPr>
              <w:t>年期国债期货为</w:t>
            </w:r>
            <w:r w:rsidRPr="00F16126">
              <w:rPr>
                <w:rFonts w:eastAsia="方正仿宋简体"/>
                <w:sz w:val="32"/>
                <w:szCs w:val="32"/>
              </w:rPr>
              <w:t>1.2%</w:t>
            </w:r>
            <w:r w:rsidRPr="00F16126">
              <w:rPr>
                <w:rFonts w:eastAsia="方正仿宋简体"/>
                <w:sz w:val="32"/>
                <w:szCs w:val="32"/>
              </w:rPr>
              <w:t>，</w:t>
            </w:r>
            <w:r w:rsidRPr="00F16126">
              <w:rPr>
                <w:rFonts w:eastAsia="方正仿宋简体"/>
                <w:sz w:val="32"/>
                <w:szCs w:val="32"/>
              </w:rPr>
              <w:t>10</w:t>
            </w:r>
            <w:r w:rsidRPr="00F16126">
              <w:rPr>
                <w:rFonts w:eastAsia="方正仿宋简体"/>
                <w:sz w:val="32"/>
                <w:szCs w:val="32"/>
              </w:rPr>
              <w:t>年期国债期货为</w:t>
            </w:r>
            <w:r w:rsidRPr="00F16126">
              <w:rPr>
                <w:rFonts w:eastAsia="方正仿宋简体"/>
                <w:sz w:val="32"/>
                <w:szCs w:val="32"/>
              </w:rPr>
              <w:t>2%</w:t>
            </w:r>
            <w:r w:rsidRPr="00F16126">
              <w:rPr>
                <w:rFonts w:eastAsia="方正仿宋简体"/>
                <w:sz w:val="32"/>
                <w:szCs w:val="32"/>
              </w:rPr>
              <w:t>）的所有持仓。</w:t>
            </w:r>
          </w:p>
          <w:p w:rsidR="004761DC" w:rsidRPr="00F16126" w:rsidRDefault="004761DC" w:rsidP="00FA3870">
            <w:pPr>
              <w:spacing w:line="560" w:lineRule="exact"/>
              <w:ind w:firstLineChars="200" w:firstLine="640"/>
              <w:rPr>
                <w:rFonts w:eastAsia="方正仿宋简体"/>
                <w:sz w:val="32"/>
                <w:szCs w:val="32"/>
              </w:rPr>
            </w:pPr>
            <w:r w:rsidRPr="00F16126">
              <w:rPr>
                <w:rFonts w:eastAsia="方正仿宋简体"/>
                <w:sz w:val="32"/>
                <w:szCs w:val="32"/>
              </w:rPr>
              <w:t>客户不愿按照上述方法平仓的，可以在收市前撤单。</w:t>
            </w:r>
          </w:p>
          <w:p w:rsidR="004761DC" w:rsidRPr="00F16126" w:rsidRDefault="004761DC" w:rsidP="00FA3870">
            <w:pPr>
              <w:spacing w:line="560" w:lineRule="exact"/>
              <w:ind w:firstLineChars="200" w:firstLine="640"/>
              <w:rPr>
                <w:rFonts w:eastAsia="方正仿宋简体"/>
                <w:sz w:val="32"/>
                <w:szCs w:val="32"/>
              </w:rPr>
            </w:pPr>
            <w:r w:rsidRPr="00F16126">
              <w:rPr>
                <w:rFonts w:eastAsia="方正仿宋简体"/>
                <w:sz w:val="32"/>
                <w:szCs w:val="32"/>
              </w:rPr>
              <w:t>（三）客户合约单位净持仓盈亏的确定</w:t>
            </w:r>
          </w:p>
          <w:p w:rsidR="004761DC" w:rsidRPr="00F16126" w:rsidRDefault="004761DC" w:rsidP="00FA3870">
            <w:pPr>
              <w:spacing w:line="560" w:lineRule="exact"/>
              <w:ind w:firstLineChars="200" w:firstLine="640"/>
              <w:rPr>
                <w:rFonts w:eastAsia="方正仿宋简体"/>
                <w:sz w:val="32"/>
                <w:szCs w:val="32"/>
              </w:rPr>
            </w:pPr>
            <w:r w:rsidRPr="00F16126">
              <w:rPr>
                <w:rFonts w:eastAsia="方正仿宋简体"/>
                <w:sz w:val="32"/>
                <w:szCs w:val="32"/>
              </w:rPr>
              <w:t>客户合约的单位净持仓盈亏是指客户该合约的持仓盈亏的总和除以净持仓量。客户该合约持仓盈亏的总和是指客户</w:t>
            </w:r>
            <w:r w:rsidRPr="00F16126">
              <w:rPr>
                <w:rFonts w:eastAsia="方正仿宋简体"/>
                <w:sz w:val="32"/>
                <w:szCs w:val="32"/>
              </w:rPr>
              <w:lastRenderedPageBreak/>
              <w:t>该合约所有持仓中，</w:t>
            </w:r>
            <w:r w:rsidRPr="00F16126">
              <w:rPr>
                <w:rFonts w:eastAsia="方正仿宋简体"/>
                <w:sz w:val="32"/>
                <w:szCs w:val="32"/>
              </w:rPr>
              <w:t>D0</w:t>
            </w:r>
            <w:r w:rsidRPr="00F16126">
              <w:rPr>
                <w:rFonts w:eastAsia="方正仿宋简体"/>
                <w:sz w:val="32"/>
                <w:szCs w:val="32"/>
              </w:rPr>
              <w:t>交易日（含）前成交的按照</w:t>
            </w:r>
            <w:r w:rsidRPr="00F16126">
              <w:rPr>
                <w:rFonts w:eastAsia="方正仿宋简体"/>
                <w:sz w:val="32"/>
                <w:szCs w:val="32"/>
              </w:rPr>
              <w:t xml:space="preserve"> D0</w:t>
            </w:r>
            <w:r w:rsidRPr="00F16126">
              <w:rPr>
                <w:rFonts w:eastAsia="方正仿宋简体"/>
                <w:sz w:val="32"/>
                <w:szCs w:val="32"/>
              </w:rPr>
              <w:t>交易日结算价、</w:t>
            </w:r>
            <w:r w:rsidRPr="00F16126">
              <w:rPr>
                <w:rFonts w:eastAsia="方正仿宋简体"/>
                <w:sz w:val="32"/>
                <w:szCs w:val="32"/>
              </w:rPr>
              <w:t>D1</w:t>
            </w:r>
            <w:r w:rsidRPr="00F16126">
              <w:rPr>
                <w:rFonts w:eastAsia="方正仿宋简体"/>
                <w:sz w:val="32"/>
                <w:szCs w:val="32"/>
              </w:rPr>
              <w:t>交易日和</w:t>
            </w:r>
            <w:r w:rsidRPr="00F16126">
              <w:rPr>
                <w:rFonts w:eastAsia="方正仿宋简体"/>
                <w:sz w:val="32"/>
                <w:szCs w:val="32"/>
              </w:rPr>
              <w:t>D2</w:t>
            </w:r>
            <w:r w:rsidRPr="00F16126">
              <w:rPr>
                <w:rFonts w:eastAsia="方正仿宋简体"/>
                <w:sz w:val="32"/>
                <w:szCs w:val="32"/>
              </w:rPr>
              <w:t>交易日成交的按照实际成交价与</w:t>
            </w:r>
            <w:r w:rsidRPr="00F16126">
              <w:rPr>
                <w:rFonts w:eastAsia="方正仿宋简体"/>
                <w:sz w:val="32"/>
                <w:szCs w:val="32"/>
              </w:rPr>
              <w:t>D2</w:t>
            </w:r>
            <w:r w:rsidRPr="00F16126">
              <w:rPr>
                <w:rFonts w:eastAsia="方正仿宋简体"/>
                <w:sz w:val="32"/>
                <w:szCs w:val="32"/>
              </w:rPr>
              <w:t>交易日结算价的差额合并计算的盈亏总和。</w:t>
            </w:r>
          </w:p>
          <w:p w:rsidR="004761DC" w:rsidRPr="00F16126" w:rsidRDefault="004761DC" w:rsidP="00FA3870">
            <w:pPr>
              <w:spacing w:line="560" w:lineRule="exact"/>
              <w:ind w:firstLineChars="200" w:firstLine="640"/>
              <w:rPr>
                <w:rFonts w:eastAsia="方正仿宋简体"/>
                <w:sz w:val="32"/>
                <w:szCs w:val="32"/>
              </w:rPr>
            </w:pPr>
            <w:r w:rsidRPr="00F16126">
              <w:rPr>
                <w:rFonts w:eastAsia="方正仿宋简体"/>
                <w:sz w:val="32"/>
                <w:szCs w:val="32"/>
              </w:rPr>
              <w:t>（四）单位净持仓盈利客户平仓范围的确定</w:t>
            </w:r>
          </w:p>
          <w:p w:rsidR="004761DC" w:rsidRPr="00F16126" w:rsidRDefault="004761DC" w:rsidP="00FA3870">
            <w:pPr>
              <w:spacing w:line="560" w:lineRule="exact"/>
              <w:ind w:firstLineChars="200" w:firstLine="640"/>
              <w:rPr>
                <w:rFonts w:eastAsia="方正仿宋简体"/>
                <w:sz w:val="32"/>
                <w:szCs w:val="32"/>
              </w:rPr>
            </w:pPr>
            <w:r w:rsidRPr="00F16126">
              <w:rPr>
                <w:rFonts w:eastAsia="方正仿宋简体"/>
                <w:sz w:val="32"/>
                <w:szCs w:val="32"/>
              </w:rPr>
              <w:t>根据上述方法计算的单位净持仓盈利大于零的客户的盈利方向净持仓均列入平仓范围。</w:t>
            </w:r>
          </w:p>
          <w:p w:rsidR="004761DC" w:rsidRPr="00F16126" w:rsidRDefault="004761DC" w:rsidP="00FA3870">
            <w:pPr>
              <w:spacing w:line="560" w:lineRule="exact"/>
              <w:ind w:firstLineChars="200" w:firstLine="640"/>
              <w:rPr>
                <w:rFonts w:eastAsia="方正仿宋简体"/>
                <w:sz w:val="32"/>
                <w:szCs w:val="32"/>
              </w:rPr>
            </w:pPr>
            <w:r w:rsidRPr="00F16126">
              <w:rPr>
                <w:rFonts w:eastAsia="方正仿宋简体"/>
                <w:sz w:val="32"/>
                <w:szCs w:val="32"/>
              </w:rPr>
              <w:t>（五）平仓数量的分配原则</w:t>
            </w:r>
            <w:r w:rsidRPr="00F16126">
              <w:rPr>
                <w:rFonts w:eastAsia="方正仿宋简体"/>
                <w:sz w:val="32"/>
                <w:szCs w:val="32"/>
              </w:rPr>
              <w:t xml:space="preserve"> </w:t>
            </w:r>
          </w:p>
          <w:p w:rsidR="004761DC" w:rsidRPr="00F16126" w:rsidRDefault="004761DC" w:rsidP="00FA3870">
            <w:pPr>
              <w:spacing w:line="560" w:lineRule="exact"/>
              <w:ind w:firstLineChars="200" w:firstLine="640"/>
              <w:rPr>
                <w:rFonts w:eastAsia="方正仿宋简体"/>
                <w:sz w:val="32"/>
                <w:szCs w:val="32"/>
              </w:rPr>
            </w:pPr>
            <w:r w:rsidRPr="00F16126">
              <w:rPr>
                <w:rFonts w:eastAsia="方正仿宋简体"/>
                <w:sz w:val="32"/>
                <w:szCs w:val="32"/>
              </w:rPr>
              <w:t>1</w:t>
            </w:r>
            <w:r w:rsidRPr="00F16126">
              <w:rPr>
                <w:rFonts w:eastAsia="方正仿宋简体"/>
                <w:sz w:val="32"/>
                <w:szCs w:val="32"/>
              </w:rPr>
              <w:t>．在平仓范围内按照盈利大小的不同分成三级，逐级进行分配。</w:t>
            </w:r>
          </w:p>
          <w:p w:rsidR="000B5DD0" w:rsidRDefault="000B5DD0" w:rsidP="00FA3870">
            <w:pPr>
              <w:spacing w:line="560" w:lineRule="exact"/>
              <w:ind w:firstLineChars="200" w:firstLine="640"/>
              <w:rPr>
                <w:rFonts w:eastAsia="方正仿宋简体"/>
                <w:sz w:val="32"/>
                <w:szCs w:val="32"/>
              </w:rPr>
            </w:pPr>
            <w:r w:rsidRPr="00F16126">
              <w:rPr>
                <w:rFonts w:eastAsia="方正仿宋简体"/>
                <w:sz w:val="32"/>
                <w:szCs w:val="32"/>
              </w:rPr>
              <w:t>首先分</w:t>
            </w:r>
            <w:proofErr w:type="gramStart"/>
            <w:r w:rsidRPr="00F16126">
              <w:rPr>
                <w:rFonts w:eastAsia="方正仿宋简体"/>
                <w:sz w:val="32"/>
                <w:szCs w:val="32"/>
              </w:rPr>
              <w:t>配给第</w:t>
            </w:r>
            <w:proofErr w:type="gramEnd"/>
            <w:r w:rsidRPr="00F16126">
              <w:rPr>
                <w:rFonts w:eastAsia="方正仿宋简体"/>
                <w:sz w:val="32"/>
                <w:szCs w:val="32"/>
              </w:rPr>
              <w:t>一级盈利持仓（股指期货为单位净持仓盈利大于等于</w:t>
            </w:r>
            <w:r w:rsidRPr="00F16126">
              <w:rPr>
                <w:rFonts w:eastAsia="方正仿宋简体"/>
                <w:sz w:val="32"/>
                <w:szCs w:val="32"/>
              </w:rPr>
              <w:t>D2</w:t>
            </w:r>
            <w:r w:rsidRPr="00F16126">
              <w:rPr>
                <w:rFonts w:eastAsia="方正仿宋简体"/>
                <w:sz w:val="32"/>
                <w:szCs w:val="32"/>
              </w:rPr>
              <w:t>交易日结算价的</w:t>
            </w:r>
            <w:r w:rsidRPr="00F16126">
              <w:rPr>
                <w:rFonts w:eastAsia="方正仿宋简体"/>
                <w:sz w:val="32"/>
                <w:szCs w:val="32"/>
              </w:rPr>
              <w:t>10%</w:t>
            </w:r>
            <w:r w:rsidRPr="00F16126">
              <w:rPr>
                <w:rFonts w:eastAsia="方正仿宋简体"/>
                <w:sz w:val="32"/>
                <w:szCs w:val="32"/>
              </w:rPr>
              <w:t>的持仓，</w:t>
            </w:r>
            <w:r w:rsidRPr="00F16126">
              <w:rPr>
                <w:rFonts w:eastAsia="方正仿宋简体"/>
                <w:sz w:val="32"/>
                <w:szCs w:val="32"/>
              </w:rPr>
              <w:t>2</w:t>
            </w:r>
            <w:r w:rsidRPr="00F16126">
              <w:rPr>
                <w:rFonts w:eastAsia="方正仿宋简体"/>
                <w:sz w:val="32"/>
                <w:szCs w:val="32"/>
              </w:rPr>
              <w:t>年期国债期货为单位净持仓盈利大于等于</w:t>
            </w:r>
            <w:r w:rsidRPr="00F16126">
              <w:rPr>
                <w:rFonts w:eastAsia="方正仿宋简体"/>
                <w:sz w:val="32"/>
                <w:szCs w:val="32"/>
              </w:rPr>
              <w:t>D2</w:t>
            </w:r>
            <w:r w:rsidRPr="00F16126">
              <w:rPr>
                <w:rFonts w:eastAsia="方正仿宋简体"/>
                <w:sz w:val="32"/>
                <w:szCs w:val="32"/>
              </w:rPr>
              <w:t>交</w:t>
            </w:r>
            <w:r w:rsidRPr="00F16126">
              <w:rPr>
                <w:rFonts w:eastAsia="方正仿宋简体"/>
                <w:sz w:val="32"/>
                <w:szCs w:val="32"/>
              </w:rPr>
              <w:lastRenderedPageBreak/>
              <w:t>易日结算价的</w:t>
            </w:r>
            <w:r w:rsidRPr="00F16126">
              <w:rPr>
                <w:rFonts w:eastAsia="方正仿宋简体"/>
                <w:sz w:val="32"/>
                <w:szCs w:val="32"/>
              </w:rPr>
              <w:t>0.5%</w:t>
            </w:r>
            <w:r w:rsidRPr="00F16126">
              <w:rPr>
                <w:rFonts w:eastAsia="方正仿宋简体"/>
                <w:sz w:val="32"/>
                <w:szCs w:val="32"/>
              </w:rPr>
              <w:t>的持仓，</w:t>
            </w:r>
            <w:r w:rsidRPr="00F16126">
              <w:rPr>
                <w:rFonts w:eastAsia="方正仿宋简体"/>
                <w:sz w:val="32"/>
                <w:szCs w:val="32"/>
              </w:rPr>
              <w:t>5</w:t>
            </w:r>
            <w:r w:rsidRPr="00F16126">
              <w:rPr>
                <w:rFonts w:eastAsia="方正仿宋简体"/>
                <w:sz w:val="32"/>
                <w:szCs w:val="32"/>
              </w:rPr>
              <w:t>年期国债期货为单位净持仓盈利大于等于</w:t>
            </w:r>
            <w:r w:rsidRPr="00F16126">
              <w:rPr>
                <w:rFonts w:eastAsia="方正仿宋简体"/>
                <w:sz w:val="32"/>
                <w:szCs w:val="32"/>
              </w:rPr>
              <w:t>D2</w:t>
            </w:r>
            <w:r w:rsidRPr="00F16126">
              <w:rPr>
                <w:rFonts w:eastAsia="方正仿宋简体"/>
                <w:sz w:val="32"/>
                <w:szCs w:val="32"/>
              </w:rPr>
              <w:t>交易日结算价的</w:t>
            </w:r>
            <w:r w:rsidRPr="00F16126">
              <w:rPr>
                <w:rFonts w:eastAsia="方正仿宋简体"/>
                <w:sz w:val="32"/>
                <w:szCs w:val="32"/>
              </w:rPr>
              <w:t>1.2%</w:t>
            </w:r>
            <w:r w:rsidRPr="00F16126">
              <w:rPr>
                <w:rFonts w:eastAsia="方正仿宋简体"/>
                <w:sz w:val="32"/>
                <w:szCs w:val="32"/>
              </w:rPr>
              <w:t>的持仓，</w:t>
            </w:r>
            <w:r w:rsidRPr="00F16126">
              <w:rPr>
                <w:rFonts w:eastAsia="方正仿宋简体"/>
                <w:sz w:val="32"/>
                <w:szCs w:val="32"/>
              </w:rPr>
              <w:t>10</w:t>
            </w:r>
            <w:r w:rsidRPr="00F16126">
              <w:rPr>
                <w:rFonts w:eastAsia="方正仿宋简体"/>
                <w:sz w:val="32"/>
                <w:szCs w:val="32"/>
              </w:rPr>
              <w:t>年期国债期货为单位净持仓盈利大于等于</w:t>
            </w:r>
            <w:r w:rsidRPr="00F16126">
              <w:rPr>
                <w:rFonts w:eastAsia="方正仿宋简体"/>
                <w:sz w:val="32"/>
                <w:szCs w:val="32"/>
              </w:rPr>
              <w:t>D2</w:t>
            </w:r>
            <w:r w:rsidRPr="00F16126">
              <w:rPr>
                <w:rFonts w:eastAsia="方正仿宋简体"/>
                <w:sz w:val="32"/>
                <w:szCs w:val="32"/>
              </w:rPr>
              <w:t>交易日结算价的</w:t>
            </w:r>
            <w:r w:rsidRPr="00F16126">
              <w:rPr>
                <w:rFonts w:eastAsia="方正仿宋简体"/>
                <w:sz w:val="32"/>
                <w:szCs w:val="32"/>
              </w:rPr>
              <w:t>2%</w:t>
            </w:r>
            <w:r w:rsidRPr="00F16126">
              <w:rPr>
                <w:rFonts w:eastAsia="方正仿宋简体"/>
                <w:sz w:val="32"/>
                <w:szCs w:val="32"/>
              </w:rPr>
              <w:t>的持仓）；其次分配给第二级盈利持仓（股指期货为单位净持仓盈利小于</w:t>
            </w:r>
            <w:r w:rsidRPr="00F16126">
              <w:rPr>
                <w:rFonts w:eastAsia="方正仿宋简体"/>
                <w:sz w:val="32"/>
                <w:szCs w:val="32"/>
              </w:rPr>
              <w:t>D2</w:t>
            </w:r>
            <w:r w:rsidRPr="00F16126">
              <w:rPr>
                <w:rFonts w:eastAsia="方正仿宋简体"/>
                <w:sz w:val="32"/>
                <w:szCs w:val="32"/>
              </w:rPr>
              <w:t>交易日结算价的</w:t>
            </w:r>
            <w:r w:rsidRPr="00F16126">
              <w:rPr>
                <w:rFonts w:eastAsia="方正仿宋简体"/>
                <w:sz w:val="32"/>
                <w:szCs w:val="32"/>
              </w:rPr>
              <w:t>10%</w:t>
            </w:r>
            <w:r w:rsidRPr="00F16126">
              <w:rPr>
                <w:rFonts w:eastAsia="方正仿宋简体"/>
                <w:sz w:val="32"/>
                <w:szCs w:val="32"/>
              </w:rPr>
              <w:t>而大于等于</w:t>
            </w:r>
            <w:r w:rsidRPr="00F16126">
              <w:rPr>
                <w:rFonts w:eastAsia="方正仿宋简体"/>
                <w:sz w:val="32"/>
                <w:szCs w:val="32"/>
              </w:rPr>
              <w:t>6%</w:t>
            </w:r>
            <w:r w:rsidRPr="00F16126">
              <w:rPr>
                <w:rFonts w:eastAsia="方正仿宋简体"/>
                <w:sz w:val="32"/>
                <w:szCs w:val="32"/>
              </w:rPr>
              <w:t>的持仓，</w:t>
            </w:r>
            <w:r w:rsidRPr="00F16126">
              <w:rPr>
                <w:rFonts w:eastAsia="方正仿宋简体"/>
                <w:sz w:val="32"/>
                <w:szCs w:val="32"/>
              </w:rPr>
              <w:t>2</w:t>
            </w:r>
            <w:r w:rsidRPr="00F16126">
              <w:rPr>
                <w:rFonts w:eastAsia="方正仿宋简体"/>
                <w:sz w:val="32"/>
                <w:szCs w:val="32"/>
              </w:rPr>
              <w:t>年期国债期货为单位净持仓盈利小于</w:t>
            </w:r>
            <w:r w:rsidRPr="00F16126">
              <w:rPr>
                <w:rFonts w:eastAsia="方正仿宋简体"/>
                <w:sz w:val="32"/>
                <w:szCs w:val="32"/>
              </w:rPr>
              <w:t>D2</w:t>
            </w:r>
            <w:r w:rsidRPr="00F16126">
              <w:rPr>
                <w:rFonts w:eastAsia="方正仿宋简体"/>
                <w:sz w:val="32"/>
                <w:szCs w:val="32"/>
              </w:rPr>
              <w:t>交易日结算价的</w:t>
            </w:r>
            <w:r w:rsidRPr="00F16126">
              <w:rPr>
                <w:rFonts w:eastAsia="方正仿宋简体"/>
                <w:sz w:val="32"/>
                <w:szCs w:val="32"/>
              </w:rPr>
              <w:t>0.5%</w:t>
            </w:r>
            <w:r w:rsidRPr="00F16126">
              <w:rPr>
                <w:rFonts w:eastAsia="方正仿宋简体"/>
                <w:sz w:val="32"/>
                <w:szCs w:val="32"/>
              </w:rPr>
              <w:t>而大于等于</w:t>
            </w:r>
            <w:r w:rsidRPr="00F16126">
              <w:rPr>
                <w:rFonts w:eastAsia="方正仿宋简体"/>
                <w:sz w:val="32"/>
                <w:szCs w:val="32"/>
              </w:rPr>
              <w:t>0.25%</w:t>
            </w:r>
            <w:r w:rsidRPr="00F16126">
              <w:rPr>
                <w:rFonts w:eastAsia="方正仿宋简体"/>
                <w:sz w:val="32"/>
                <w:szCs w:val="32"/>
              </w:rPr>
              <w:t>的持仓，</w:t>
            </w:r>
            <w:r w:rsidRPr="00F16126">
              <w:rPr>
                <w:rFonts w:eastAsia="方正仿宋简体"/>
                <w:sz w:val="32"/>
                <w:szCs w:val="32"/>
              </w:rPr>
              <w:t>5</w:t>
            </w:r>
            <w:r w:rsidRPr="00F16126">
              <w:rPr>
                <w:rFonts w:eastAsia="方正仿宋简体"/>
                <w:sz w:val="32"/>
                <w:szCs w:val="32"/>
              </w:rPr>
              <w:t>年期国债期货为单位净持仓盈利小于</w:t>
            </w:r>
            <w:r w:rsidRPr="00F16126">
              <w:rPr>
                <w:rFonts w:eastAsia="方正仿宋简体"/>
                <w:sz w:val="32"/>
                <w:szCs w:val="32"/>
              </w:rPr>
              <w:t>D2</w:t>
            </w:r>
            <w:r w:rsidRPr="00F16126">
              <w:rPr>
                <w:rFonts w:eastAsia="方正仿宋简体"/>
                <w:sz w:val="32"/>
                <w:szCs w:val="32"/>
              </w:rPr>
              <w:t>交易日结算价的</w:t>
            </w:r>
            <w:r w:rsidRPr="00F16126">
              <w:rPr>
                <w:rFonts w:eastAsia="方正仿宋简体"/>
                <w:sz w:val="32"/>
                <w:szCs w:val="32"/>
              </w:rPr>
              <w:t>1.2%</w:t>
            </w:r>
            <w:r w:rsidRPr="00F16126">
              <w:rPr>
                <w:rFonts w:eastAsia="方正仿宋简体"/>
                <w:sz w:val="32"/>
                <w:szCs w:val="32"/>
              </w:rPr>
              <w:t>而大于等于</w:t>
            </w:r>
            <w:r w:rsidRPr="00F16126">
              <w:rPr>
                <w:rFonts w:eastAsia="方正仿宋简体"/>
                <w:sz w:val="32"/>
                <w:szCs w:val="32"/>
              </w:rPr>
              <w:t>0.6%</w:t>
            </w:r>
            <w:r w:rsidRPr="00F16126">
              <w:rPr>
                <w:rFonts w:eastAsia="方正仿宋简体"/>
                <w:sz w:val="32"/>
                <w:szCs w:val="32"/>
              </w:rPr>
              <w:t>的持仓，</w:t>
            </w:r>
            <w:r w:rsidRPr="00F16126">
              <w:rPr>
                <w:rFonts w:eastAsia="方正仿宋简体"/>
                <w:sz w:val="32"/>
                <w:szCs w:val="32"/>
              </w:rPr>
              <w:t>10</w:t>
            </w:r>
            <w:r w:rsidRPr="00F16126">
              <w:rPr>
                <w:rFonts w:eastAsia="方正仿宋简体"/>
                <w:sz w:val="32"/>
                <w:szCs w:val="32"/>
              </w:rPr>
              <w:t>年期国债期货为单位净持仓盈利小于</w:t>
            </w:r>
            <w:r w:rsidRPr="00F16126">
              <w:rPr>
                <w:rFonts w:eastAsia="方正仿宋简体"/>
                <w:sz w:val="32"/>
                <w:szCs w:val="32"/>
              </w:rPr>
              <w:t>D2</w:t>
            </w:r>
            <w:r w:rsidRPr="00F16126">
              <w:rPr>
                <w:rFonts w:eastAsia="方正仿宋简体"/>
                <w:sz w:val="32"/>
                <w:szCs w:val="32"/>
              </w:rPr>
              <w:t>交易日结算价的</w:t>
            </w:r>
            <w:r w:rsidRPr="00F16126">
              <w:rPr>
                <w:rFonts w:eastAsia="方正仿宋简体"/>
                <w:sz w:val="32"/>
                <w:szCs w:val="32"/>
              </w:rPr>
              <w:t>2%</w:t>
            </w:r>
            <w:r w:rsidRPr="00F16126">
              <w:rPr>
                <w:rFonts w:eastAsia="方正仿宋简体"/>
                <w:sz w:val="32"/>
                <w:szCs w:val="32"/>
              </w:rPr>
              <w:t>而大于等于</w:t>
            </w:r>
            <w:r w:rsidRPr="00F16126">
              <w:rPr>
                <w:rFonts w:eastAsia="方正仿宋简体"/>
                <w:sz w:val="32"/>
                <w:szCs w:val="32"/>
              </w:rPr>
              <w:t>1%</w:t>
            </w:r>
            <w:r w:rsidRPr="00F16126">
              <w:rPr>
                <w:rFonts w:eastAsia="方正仿宋简体"/>
                <w:sz w:val="32"/>
                <w:szCs w:val="32"/>
              </w:rPr>
              <w:t>的持仓）；最后分配给第三级盈利持仓（股指期货为单位净持仓盈利小于</w:t>
            </w:r>
            <w:r w:rsidRPr="00F16126">
              <w:rPr>
                <w:rFonts w:eastAsia="方正仿宋简体"/>
                <w:sz w:val="32"/>
                <w:szCs w:val="32"/>
              </w:rPr>
              <w:t>D2</w:t>
            </w:r>
            <w:r w:rsidRPr="00F16126">
              <w:rPr>
                <w:rFonts w:eastAsia="方正仿宋简体"/>
                <w:sz w:val="32"/>
                <w:szCs w:val="32"/>
              </w:rPr>
              <w:t>交易日结算价的</w:t>
            </w:r>
            <w:r w:rsidRPr="00F16126">
              <w:rPr>
                <w:rFonts w:eastAsia="方正仿宋简体"/>
                <w:sz w:val="32"/>
                <w:szCs w:val="32"/>
              </w:rPr>
              <w:t>6%</w:t>
            </w:r>
            <w:r w:rsidRPr="00F16126">
              <w:rPr>
                <w:rFonts w:eastAsia="方正仿宋简体"/>
                <w:sz w:val="32"/>
                <w:szCs w:val="32"/>
              </w:rPr>
              <w:t>而大于零的持仓，</w:t>
            </w:r>
            <w:r w:rsidRPr="00F16126">
              <w:rPr>
                <w:rFonts w:eastAsia="方正仿宋简体"/>
                <w:sz w:val="32"/>
                <w:szCs w:val="32"/>
              </w:rPr>
              <w:t>2</w:t>
            </w:r>
            <w:r w:rsidRPr="00F16126">
              <w:rPr>
                <w:rFonts w:eastAsia="方正仿宋简体"/>
                <w:sz w:val="32"/>
                <w:szCs w:val="32"/>
              </w:rPr>
              <w:t>年期国债</w:t>
            </w:r>
            <w:r w:rsidRPr="00F16126">
              <w:rPr>
                <w:rFonts w:eastAsia="方正仿宋简体"/>
                <w:sz w:val="32"/>
                <w:szCs w:val="32"/>
              </w:rPr>
              <w:lastRenderedPageBreak/>
              <w:t>期货为单位净持仓盈利小于</w:t>
            </w:r>
            <w:r w:rsidRPr="00F16126">
              <w:rPr>
                <w:rFonts w:eastAsia="方正仿宋简体"/>
                <w:sz w:val="32"/>
                <w:szCs w:val="32"/>
              </w:rPr>
              <w:t>D2</w:t>
            </w:r>
            <w:r w:rsidRPr="00F16126">
              <w:rPr>
                <w:rFonts w:eastAsia="方正仿宋简体"/>
                <w:sz w:val="32"/>
                <w:szCs w:val="32"/>
              </w:rPr>
              <w:t>交易日结算价的</w:t>
            </w:r>
            <w:r w:rsidRPr="00F16126">
              <w:rPr>
                <w:rFonts w:eastAsia="方正仿宋简体"/>
                <w:sz w:val="32"/>
                <w:szCs w:val="32"/>
              </w:rPr>
              <w:t>0.25%</w:t>
            </w:r>
            <w:r w:rsidRPr="00F16126">
              <w:rPr>
                <w:rFonts w:eastAsia="方正仿宋简体"/>
                <w:sz w:val="32"/>
                <w:szCs w:val="32"/>
              </w:rPr>
              <w:t>而大于零的持仓，</w:t>
            </w:r>
            <w:r w:rsidRPr="00F16126">
              <w:rPr>
                <w:rFonts w:eastAsia="方正仿宋简体"/>
                <w:sz w:val="32"/>
                <w:szCs w:val="32"/>
              </w:rPr>
              <w:t>5</w:t>
            </w:r>
            <w:r w:rsidRPr="00F16126">
              <w:rPr>
                <w:rFonts w:eastAsia="方正仿宋简体"/>
                <w:sz w:val="32"/>
                <w:szCs w:val="32"/>
              </w:rPr>
              <w:t>年期国债期货为单位净持仓盈利小于</w:t>
            </w:r>
            <w:r w:rsidRPr="00F16126">
              <w:rPr>
                <w:rFonts w:eastAsia="方正仿宋简体"/>
                <w:sz w:val="32"/>
                <w:szCs w:val="32"/>
              </w:rPr>
              <w:t>D2</w:t>
            </w:r>
            <w:r w:rsidRPr="00F16126">
              <w:rPr>
                <w:rFonts w:eastAsia="方正仿宋简体"/>
                <w:sz w:val="32"/>
                <w:szCs w:val="32"/>
              </w:rPr>
              <w:t>交易日结算价的</w:t>
            </w:r>
            <w:r w:rsidRPr="00F16126">
              <w:rPr>
                <w:rFonts w:eastAsia="方正仿宋简体"/>
                <w:sz w:val="32"/>
                <w:szCs w:val="32"/>
              </w:rPr>
              <w:t>0.6%</w:t>
            </w:r>
            <w:r w:rsidRPr="00F16126">
              <w:rPr>
                <w:rFonts w:eastAsia="方正仿宋简体"/>
                <w:sz w:val="32"/>
                <w:szCs w:val="32"/>
              </w:rPr>
              <w:t>而大于零的持仓，</w:t>
            </w:r>
            <w:r w:rsidRPr="00F16126">
              <w:rPr>
                <w:rFonts w:eastAsia="方正仿宋简体"/>
                <w:sz w:val="32"/>
                <w:szCs w:val="32"/>
              </w:rPr>
              <w:t>10</w:t>
            </w:r>
            <w:r w:rsidRPr="00F16126">
              <w:rPr>
                <w:rFonts w:eastAsia="方正仿宋简体"/>
                <w:sz w:val="32"/>
                <w:szCs w:val="32"/>
              </w:rPr>
              <w:t>年期国债期货为单位净持仓盈利小于</w:t>
            </w:r>
            <w:r w:rsidRPr="00F16126">
              <w:rPr>
                <w:rFonts w:eastAsia="方正仿宋简体"/>
                <w:sz w:val="32"/>
                <w:szCs w:val="32"/>
              </w:rPr>
              <w:t>D2</w:t>
            </w:r>
            <w:r w:rsidRPr="00F16126">
              <w:rPr>
                <w:rFonts w:eastAsia="方正仿宋简体"/>
                <w:sz w:val="32"/>
                <w:szCs w:val="32"/>
              </w:rPr>
              <w:t>交易日结算价的</w:t>
            </w:r>
            <w:r w:rsidRPr="00F16126">
              <w:rPr>
                <w:rFonts w:eastAsia="方正仿宋简体"/>
                <w:sz w:val="32"/>
                <w:szCs w:val="32"/>
              </w:rPr>
              <w:t>1%</w:t>
            </w:r>
            <w:r w:rsidRPr="00F16126">
              <w:rPr>
                <w:rFonts w:eastAsia="方正仿宋简体"/>
                <w:sz w:val="32"/>
                <w:szCs w:val="32"/>
              </w:rPr>
              <w:t>而大于零的持仓）。</w:t>
            </w:r>
          </w:p>
          <w:p w:rsidR="004761DC" w:rsidRPr="00F16126" w:rsidRDefault="004761DC" w:rsidP="00FA3870">
            <w:pPr>
              <w:spacing w:line="560" w:lineRule="exact"/>
              <w:ind w:firstLineChars="200" w:firstLine="640"/>
              <w:rPr>
                <w:rFonts w:eastAsia="方正仿宋简体"/>
                <w:sz w:val="32"/>
                <w:szCs w:val="32"/>
              </w:rPr>
            </w:pPr>
            <w:r w:rsidRPr="00F16126">
              <w:rPr>
                <w:rFonts w:eastAsia="方正仿宋简体"/>
                <w:sz w:val="32"/>
                <w:szCs w:val="32"/>
              </w:rPr>
              <w:t>2</w:t>
            </w:r>
            <w:r w:rsidRPr="00F16126">
              <w:rPr>
                <w:rFonts w:eastAsia="方正仿宋简体"/>
                <w:sz w:val="32"/>
                <w:szCs w:val="32"/>
              </w:rPr>
              <w:t>．以上各级分配比例均按照申报平仓数量（剩余申报平仓数量）与各级可平仓的盈利持仓数量之比进行分配。</w:t>
            </w:r>
          </w:p>
          <w:p w:rsidR="004761DC" w:rsidRPr="00F16126" w:rsidRDefault="004761DC" w:rsidP="00FA3870">
            <w:pPr>
              <w:spacing w:line="560" w:lineRule="exact"/>
              <w:ind w:firstLineChars="200" w:firstLine="640"/>
              <w:rPr>
                <w:rFonts w:eastAsia="方正仿宋简体"/>
                <w:sz w:val="32"/>
                <w:szCs w:val="32"/>
              </w:rPr>
            </w:pPr>
            <w:r w:rsidRPr="00F16126">
              <w:rPr>
                <w:rFonts w:eastAsia="方正仿宋简体"/>
                <w:sz w:val="32"/>
                <w:szCs w:val="32"/>
              </w:rPr>
              <w:t>第一级盈利持仓数量大于等于申报平仓数量的，根据申报平仓数量与第一级盈利持仓数量的比例，将申报平仓数量向第一级盈利持仓分配</w:t>
            </w:r>
            <w:proofErr w:type="gramStart"/>
            <w:r w:rsidRPr="00F16126">
              <w:rPr>
                <w:rFonts w:eastAsia="方正仿宋简体"/>
                <w:sz w:val="32"/>
                <w:szCs w:val="32"/>
              </w:rPr>
              <w:t>实际平仓</w:t>
            </w:r>
            <w:proofErr w:type="gramEnd"/>
            <w:r w:rsidRPr="00F16126">
              <w:rPr>
                <w:rFonts w:eastAsia="方正仿宋简体"/>
                <w:sz w:val="32"/>
                <w:szCs w:val="32"/>
              </w:rPr>
              <w:t>数量。</w:t>
            </w:r>
          </w:p>
          <w:p w:rsidR="004761DC" w:rsidRPr="00F16126" w:rsidRDefault="004761DC" w:rsidP="00FA3870">
            <w:pPr>
              <w:spacing w:line="560" w:lineRule="exact"/>
              <w:ind w:firstLineChars="200" w:firstLine="640"/>
              <w:rPr>
                <w:rFonts w:eastAsia="方正仿宋简体"/>
                <w:sz w:val="32"/>
                <w:szCs w:val="32"/>
              </w:rPr>
            </w:pPr>
            <w:r w:rsidRPr="00F16126">
              <w:rPr>
                <w:rFonts w:eastAsia="方正仿宋简体"/>
                <w:sz w:val="32"/>
                <w:szCs w:val="32"/>
              </w:rPr>
              <w:t>第一级盈利持仓数量小于申报平仓数量的，根据第一级盈利持仓数量与申报平仓数量的比例，将第一级盈利持仓数</w:t>
            </w:r>
            <w:r w:rsidRPr="00F16126">
              <w:rPr>
                <w:rFonts w:eastAsia="方正仿宋简体"/>
                <w:sz w:val="32"/>
                <w:szCs w:val="32"/>
              </w:rPr>
              <w:lastRenderedPageBreak/>
              <w:t>量向申报平仓客户分配</w:t>
            </w:r>
            <w:proofErr w:type="gramStart"/>
            <w:r w:rsidRPr="00F16126">
              <w:rPr>
                <w:rFonts w:eastAsia="方正仿宋简体"/>
                <w:sz w:val="32"/>
                <w:szCs w:val="32"/>
              </w:rPr>
              <w:t>实际平仓</w:t>
            </w:r>
            <w:proofErr w:type="gramEnd"/>
            <w:r w:rsidRPr="00F16126">
              <w:rPr>
                <w:rFonts w:eastAsia="方正仿宋简体"/>
                <w:sz w:val="32"/>
                <w:szCs w:val="32"/>
              </w:rPr>
              <w:t>数量；再把剩余的申报平仓数量按照上述的分配方法依次向第二级盈利持仓、第三级盈利持仓分配；还有剩余的，</w:t>
            </w:r>
            <w:proofErr w:type="gramStart"/>
            <w:r w:rsidRPr="00F16126">
              <w:rPr>
                <w:rFonts w:eastAsia="方正仿宋简体"/>
                <w:sz w:val="32"/>
                <w:szCs w:val="32"/>
              </w:rPr>
              <w:t>不</w:t>
            </w:r>
            <w:proofErr w:type="gramEnd"/>
            <w:r w:rsidRPr="00F16126">
              <w:rPr>
                <w:rFonts w:eastAsia="方正仿宋简体"/>
                <w:sz w:val="32"/>
                <w:szCs w:val="32"/>
              </w:rPr>
              <w:t>再分配。</w:t>
            </w:r>
          </w:p>
          <w:p w:rsidR="000B5DD0" w:rsidRPr="00F16126" w:rsidRDefault="000B5DD0" w:rsidP="00FA3870">
            <w:pPr>
              <w:spacing w:line="560" w:lineRule="exact"/>
              <w:ind w:firstLineChars="200" w:firstLine="640"/>
              <w:rPr>
                <w:rFonts w:eastAsia="方正仿宋简体"/>
                <w:sz w:val="32"/>
                <w:szCs w:val="32"/>
              </w:rPr>
            </w:pPr>
            <w:r w:rsidRPr="00F16126">
              <w:rPr>
                <w:rFonts w:eastAsia="方正仿宋简体"/>
                <w:sz w:val="32"/>
                <w:szCs w:val="32"/>
              </w:rPr>
              <w:t>（六）强制减仓的执行</w:t>
            </w:r>
          </w:p>
          <w:p w:rsidR="000B5DD0" w:rsidRPr="00F16126" w:rsidRDefault="000B5DD0" w:rsidP="00FA3870">
            <w:pPr>
              <w:spacing w:line="560" w:lineRule="exact"/>
              <w:ind w:firstLineChars="200" w:firstLine="640"/>
              <w:rPr>
                <w:rFonts w:eastAsia="方正仿宋简体"/>
                <w:sz w:val="32"/>
                <w:szCs w:val="32"/>
              </w:rPr>
            </w:pPr>
            <w:r w:rsidRPr="00F16126">
              <w:rPr>
                <w:rFonts w:eastAsia="方正仿宋简体"/>
                <w:sz w:val="32"/>
                <w:szCs w:val="32"/>
              </w:rPr>
              <w:t>强制减仓于</w:t>
            </w:r>
            <w:r w:rsidRPr="00F16126">
              <w:rPr>
                <w:rFonts w:eastAsia="方正仿宋简体"/>
                <w:sz w:val="32"/>
                <w:szCs w:val="32"/>
              </w:rPr>
              <w:t>D2</w:t>
            </w:r>
            <w:r w:rsidRPr="00F16126">
              <w:rPr>
                <w:rFonts w:eastAsia="方正仿宋简体"/>
                <w:sz w:val="32"/>
                <w:szCs w:val="32"/>
              </w:rPr>
              <w:t>交易日收市后执行，强制减</w:t>
            </w:r>
            <w:proofErr w:type="gramStart"/>
            <w:r w:rsidRPr="00F16126">
              <w:rPr>
                <w:rFonts w:eastAsia="方正仿宋简体"/>
                <w:sz w:val="32"/>
                <w:szCs w:val="32"/>
              </w:rPr>
              <w:t>仓结果</w:t>
            </w:r>
            <w:proofErr w:type="gramEnd"/>
            <w:r w:rsidRPr="00F16126">
              <w:rPr>
                <w:rFonts w:eastAsia="方正仿宋简体"/>
                <w:sz w:val="32"/>
                <w:szCs w:val="32"/>
              </w:rPr>
              <w:t>作为</w:t>
            </w:r>
            <w:r w:rsidRPr="00F16126">
              <w:rPr>
                <w:rFonts w:eastAsia="方正仿宋简体"/>
                <w:sz w:val="32"/>
                <w:szCs w:val="32"/>
              </w:rPr>
              <w:t>D2</w:t>
            </w:r>
            <w:r w:rsidRPr="00F16126">
              <w:rPr>
                <w:rFonts w:eastAsia="方正仿宋简体"/>
                <w:sz w:val="32"/>
                <w:szCs w:val="32"/>
              </w:rPr>
              <w:t>交易日会员的交易结果。</w:t>
            </w:r>
          </w:p>
          <w:p w:rsidR="000B5DD0" w:rsidRPr="00F16126" w:rsidRDefault="000B5DD0" w:rsidP="00FA3870">
            <w:pPr>
              <w:spacing w:line="560" w:lineRule="exact"/>
              <w:ind w:firstLineChars="200" w:firstLine="640"/>
              <w:rPr>
                <w:rFonts w:eastAsia="方正仿宋简体"/>
                <w:sz w:val="32"/>
                <w:szCs w:val="32"/>
              </w:rPr>
            </w:pPr>
            <w:r w:rsidRPr="00F16126">
              <w:rPr>
                <w:rFonts w:eastAsia="方正仿宋简体"/>
                <w:sz w:val="32"/>
                <w:szCs w:val="32"/>
              </w:rPr>
              <w:t>（七）强制减仓的价格</w:t>
            </w:r>
          </w:p>
          <w:p w:rsidR="000B5DD0" w:rsidRPr="00F16126" w:rsidRDefault="000B5DD0" w:rsidP="00FA3870">
            <w:pPr>
              <w:spacing w:line="560" w:lineRule="exact"/>
              <w:ind w:firstLineChars="200" w:firstLine="640"/>
              <w:rPr>
                <w:rFonts w:eastAsia="方正仿宋简体"/>
                <w:sz w:val="32"/>
                <w:szCs w:val="32"/>
              </w:rPr>
            </w:pPr>
            <w:r w:rsidRPr="00F16126">
              <w:rPr>
                <w:rFonts w:eastAsia="方正仿宋简体"/>
                <w:sz w:val="32"/>
                <w:szCs w:val="32"/>
              </w:rPr>
              <w:t>强制减仓的价格为该合约</w:t>
            </w:r>
            <w:r w:rsidRPr="00F16126">
              <w:rPr>
                <w:rFonts w:eastAsia="方正仿宋简体"/>
                <w:sz w:val="32"/>
                <w:szCs w:val="32"/>
              </w:rPr>
              <w:t>D2</w:t>
            </w:r>
            <w:r w:rsidRPr="00F16126">
              <w:rPr>
                <w:rFonts w:eastAsia="方正仿宋简体"/>
                <w:sz w:val="32"/>
                <w:szCs w:val="32"/>
              </w:rPr>
              <w:t>交易日的涨跌停板价格。</w:t>
            </w:r>
          </w:p>
          <w:p w:rsidR="004761DC" w:rsidRPr="00F16126" w:rsidRDefault="004761DC" w:rsidP="00FA3870">
            <w:pPr>
              <w:spacing w:line="560" w:lineRule="exact"/>
              <w:ind w:firstLineChars="200" w:firstLine="640"/>
              <w:rPr>
                <w:rFonts w:eastAsia="方正仿宋简体"/>
                <w:b/>
                <w:sz w:val="32"/>
                <w:szCs w:val="32"/>
              </w:rPr>
            </w:pPr>
            <w:r w:rsidRPr="00F16126">
              <w:rPr>
                <w:rFonts w:eastAsia="方正仿宋简体"/>
                <w:sz w:val="32"/>
                <w:szCs w:val="32"/>
              </w:rPr>
              <w:t>按照本条进行强制减</w:t>
            </w:r>
            <w:proofErr w:type="gramStart"/>
            <w:r w:rsidRPr="00F16126">
              <w:rPr>
                <w:rFonts w:eastAsia="方正仿宋简体"/>
                <w:sz w:val="32"/>
                <w:szCs w:val="32"/>
              </w:rPr>
              <w:t>仓造成</w:t>
            </w:r>
            <w:proofErr w:type="gramEnd"/>
            <w:r w:rsidRPr="00F16126">
              <w:rPr>
                <w:rFonts w:eastAsia="方正仿宋简体"/>
                <w:sz w:val="32"/>
                <w:szCs w:val="32"/>
              </w:rPr>
              <w:t>的损失由会员及其客户承担。</w:t>
            </w:r>
          </w:p>
        </w:tc>
      </w:tr>
    </w:tbl>
    <w:p w:rsidR="00C81E30" w:rsidRDefault="00C81E30" w:rsidP="00FA3870">
      <w:pPr>
        <w:spacing w:line="560" w:lineRule="exact"/>
        <w:ind w:firstLine="640"/>
      </w:pPr>
    </w:p>
    <w:sectPr w:rsidR="00C81E30" w:rsidSect="00AC6495">
      <w:headerReference w:type="even" r:id="rId6"/>
      <w:headerReference w:type="default" r:id="rId7"/>
      <w:footerReference w:type="even" r:id="rId8"/>
      <w:footerReference w:type="default" r:id="rId9"/>
      <w:headerReference w:type="first" r:id="rId10"/>
      <w:footerReference w:type="first" r:id="rId11"/>
      <w:pgSz w:w="11906" w:h="16838"/>
      <w:pgMar w:top="2098" w:right="1588" w:bottom="209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0CB" w:rsidRDefault="001750CB" w:rsidP="001750CB">
      <w:r>
        <w:separator/>
      </w:r>
    </w:p>
  </w:endnote>
  <w:endnote w:type="continuationSeparator" w:id="0">
    <w:p w:rsidR="001750CB" w:rsidRDefault="001750CB" w:rsidP="00175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0CB" w:rsidRDefault="001750C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7328118"/>
      <w:docPartObj>
        <w:docPartGallery w:val="Page Numbers (Bottom of Page)"/>
        <w:docPartUnique/>
      </w:docPartObj>
    </w:sdtPr>
    <w:sdtContent>
      <w:p w:rsidR="007E3159" w:rsidRDefault="007E3159">
        <w:pPr>
          <w:pStyle w:val="a4"/>
          <w:jc w:val="center"/>
        </w:pPr>
        <w:r>
          <w:fldChar w:fldCharType="begin"/>
        </w:r>
        <w:r>
          <w:instrText>PAGE   \* MERGEFORMAT</w:instrText>
        </w:r>
        <w:r>
          <w:fldChar w:fldCharType="separate"/>
        </w:r>
        <w:r w:rsidRPr="007E3159">
          <w:rPr>
            <w:noProof/>
            <w:lang w:val="zh-CN"/>
          </w:rPr>
          <w:t>1</w:t>
        </w:r>
        <w:r>
          <w:fldChar w:fldCharType="end"/>
        </w:r>
      </w:p>
    </w:sdtContent>
  </w:sdt>
  <w:p w:rsidR="001750CB" w:rsidRDefault="001750C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0CB" w:rsidRDefault="001750C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0CB" w:rsidRDefault="001750CB" w:rsidP="001750CB">
      <w:r>
        <w:separator/>
      </w:r>
    </w:p>
  </w:footnote>
  <w:footnote w:type="continuationSeparator" w:id="0">
    <w:p w:rsidR="001750CB" w:rsidRDefault="001750CB" w:rsidP="001750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0CB" w:rsidRDefault="001750C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0CB" w:rsidRPr="001750CB" w:rsidRDefault="001750CB" w:rsidP="001750C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0CB" w:rsidRDefault="001750C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1DC"/>
    <w:rsid w:val="000B5DD0"/>
    <w:rsid w:val="001750CB"/>
    <w:rsid w:val="00240CEF"/>
    <w:rsid w:val="004761DC"/>
    <w:rsid w:val="007E3159"/>
    <w:rsid w:val="008709B6"/>
    <w:rsid w:val="00AC6495"/>
    <w:rsid w:val="00C81E30"/>
    <w:rsid w:val="00FA3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853B074C-8CC7-4679-941F-D3FEC7CE2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方正仿宋简体" w:hAnsi="Times New Roman" w:cs="Times New Roman"/>
        <w:kern w:val="2"/>
        <w:sz w:val="32"/>
        <w:szCs w:val="32"/>
        <w:lang w:val="en-US" w:eastAsia="zh-CN" w:bidi="ar-SA"/>
      </w:rPr>
    </w:rPrDefault>
    <w:pPrDefault>
      <w:pPr>
        <w:spacing w:line="540" w:lineRule="exact"/>
        <w:ind w:firstLineChars="200" w:firstLine="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1DC"/>
    <w:pPr>
      <w:widowControl w:val="0"/>
      <w:spacing w:line="240" w:lineRule="auto"/>
      <w:ind w:firstLineChars="0" w:firstLine="0"/>
    </w:pPr>
    <w:rPr>
      <w:rFonts w:eastAsia="宋体"/>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50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750CB"/>
    <w:rPr>
      <w:rFonts w:eastAsia="宋体"/>
      <w:sz w:val="18"/>
      <w:szCs w:val="18"/>
    </w:rPr>
  </w:style>
  <w:style w:type="paragraph" w:styleId="a4">
    <w:name w:val="footer"/>
    <w:basedOn w:val="a"/>
    <w:link w:val="Char0"/>
    <w:uiPriority w:val="99"/>
    <w:unhideWhenUsed/>
    <w:rsid w:val="001750CB"/>
    <w:pPr>
      <w:tabs>
        <w:tab w:val="center" w:pos="4153"/>
        <w:tab w:val="right" w:pos="8306"/>
      </w:tabs>
      <w:snapToGrid w:val="0"/>
      <w:jc w:val="left"/>
    </w:pPr>
    <w:rPr>
      <w:sz w:val="18"/>
      <w:szCs w:val="18"/>
    </w:rPr>
  </w:style>
  <w:style w:type="character" w:customStyle="1" w:styleId="Char0">
    <w:name w:val="页脚 Char"/>
    <w:basedOn w:val="a0"/>
    <w:link w:val="a4"/>
    <w:uiPriority w:val="99"/>
    <w:rsid w:val="001750CB"/>
    <w:rPr>
      <w:rFonts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7</Pages>
  <Words>541</Words>
  <Characters>3089</Characters>
  <Application>Microsoft Office Word</Application>
  <DocSecurity>0</DocSecurity>
  <Lines>25</Lines>
  <Paragraphs>7</Paragraphs>
  <ScaleCrop>false</ScaleCrop>
  <Company/>
  <LinksUpToDate>false</LinksUpToDate>
  <CharactersWithSpaces>3623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普丽芬</dc:creator>
  <cp:keywords/>
  <dc:description/>
  <cp:lastModifiedBy>普丽芬</cp:lastModifiedBy>
  <cp:revision>8</cp:revision>
  <dcterms:created xsi:type="dcterms:W3CDTF">2020-02-21T02:53:00Z</dcterms:created>
  <dcterms:modified xsi:type="dcterms:W3CDTF">2020-02-24T06:38:00Z</dcterms:modified>
</cp:coreProperties>
</file>